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927" w:rsidRPr="00554927" w:rsidRDefault="00554927" w:rsidP="00554927">
      <w:pPr>
        <w:shd w:val="clear" w:color="auto" w:fill="FFFFFF"/>
        <w:spacing w:after="0" w:line="240" w:lineRule="auto"/>
        <w:outlineLvl w:val="2"/>
        <w:rPr>
          <w:rFonts w:ascii="Arial" w:eastAsia="Times New Roman" w:hAnsi="Arial" w:cs="Arial"/>
          <w:b/>
          <w:bCs/>
          <w:color w:val="154D71"/>
          <w:sz w:val="25"/>
          <w:szCs w:val="25"/>
          <w:lang w:eastAsia="el-GR"/>
        </w:rPr>
      </w:pPr>
      <w:r w:rsidRPr="00554927">
        <w:rPr>
          <w:rFonts w:ascii="Arial" w:eastAsia="Times New Roman" w:hAnsi="Arial" w:cs="Arial"/>
          <w:b/>
          <w:bCs/>
          <w:color w:val="154D71"/>
          <w:sz w:val="25"/>
          <w:szCs w:val="25"/>
          <w:lang w:eastAsia="el-GR"/>
        </w:rPr>
        <w:t xml:space="preserve">ΚΑΤΑΤΑΚΤΗΡΙΕΣ ΕΞΕΤΑΣΕΙΣ - ΠΡΟΓΡΑΜΜΑ ΕΞΕΤΑΣΕΩΝ </w:t>
      </w:r>
    </w:p>
    <w:p w:rsidR="002A7DFA" w:rsidRDefault="002A7DFA" w:rsidP="00554927">
      <w:pPr>
        <w:shd w:val="clear" w:color="auto" w:fill="FFFFFF"/>
        <w:spacing w:before="204" w:after="204"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Σχολή Τεχνολογίας Γεωπονίας και Τεχνολογίας Τροφίμων</w:t>
      </w:r>
    </w:p>
    <w:p w:rsidR="00554927" w:rsidRPr="002A7DFA" w:rsidRDefault="00554927" w:rsidP="00554927">
      <w:pPr>
        <w:shd w:val="clear" w:color="auto" w:fill="FFFFFF"/>
        <w:spacing w:before="204" w:after="204" w:line="240" w:lineRule="auto"/>
        <w:jc w:val="center"/>
        <w:rPr>
          <w:rFonts w:ascii="Times New Roman" w:eastAsia="Times New Roman" w:hAnsi="Times New Roman" w:cs="Times New Roman"/>
          <w:sz w:val="24"/>
          <w:szCs w:val="24"/>
          <w:lang w:eastAsia="el-GR"/>
        </w:rPr>
      </w:pPr>
      <w:r w:rsidRPr="00554927">
        <w:rPr>
          <w:rFonts w:ascii="Times New Roman" w:eastAsia="Times New Roman" w:hAnsi="Times New Roman" w:cs="Times New Roman"/>
          <w:b/>
          <w:sz w:val="24"/>
          <w:szCs w:val="24"/>
          <w:lang w:eastAsia="el-GR"/>
        </w:rPr>
        <w:t xml:space="preserve">Τμήμα </w:t>
      </w:r>
      <w:r w:rsidR="002A7DFA">
        <w:rPr>
          <w:rFonts w:ascii="Times New Roman" w:eastAsia="Times New Roman" w:hAnsi="Times New Roman" w:cs="Times New Roman"/>
          <w:b/>
          <w:sz w:val="24"/>
          <w:szCs w:val="24"/>
          <w:lang w:eastAsia="el-GR"/>
        </w:rPr>
        <w:t>Τεχνολόγων Γεωπόνων</w:t>
      </w:r>
    </w:p>
    <w:p w:rsidR="00554927" w:rsidRPr="00554927" w:rsidRDefault="00554927" w:rsidP="002A7DFA">
      <w:pPr>
        <w:shd w:val="clear" w:color="auto" w:fill="FFFFFF"/>
        <w:spacing w:before="204" w:after="204" w:line="240" w:lineRule="auto"/>
        <w:rPr>
          <w:rFonts w:ascii="Times New Roman" w:eastAsia="Times New Roman" w:hAnsi="Times New Roman" w:cs="Times New Roman"/>
          <w:sz w:val="24"/>
          <w:szCs w:val="24"/>
          <w:lang w:eastAsia="el-GR"/>
        </w:rPr>
      </w:pPr>
    </w:p>
    <w:p w:rsidR="00554927" w:rsidRPr="00554927" w:rsidRDefault="00554927" w:rsidP="00554927">
      <w:pPr>
        <w:shd w:val="clear" w:color="auto" w:fill="FFFFFF"/>
        <w:spacing w:before="204" w:after="204" w:line="240" w:lineRule="auto"/>
        <w:jc w:val="center"/>
        <w:rPr>
          <w:rFonts w:ascii="Times New Roman" w:eastAsia="Times New Roman" w:hAnsi="Times New Roman" w:cs="Times New Roman"/>
          <w:sz w:val="24"/>
          <w:szCs w:val="24"/>
          <w:lang w:eastAsia="el-GR"/>
        </w:rPr>
      </w:pPr>
      <w:r w:rsidRPr="00554927">
        <w:rPr>
          <w:rFonts w:ascii="Times New Roman" w:eastAsia="Times New Roman" w:hAnsi="Times New Roman" w:cs="Times New Roman"/>
          <w:b/>
          <w:sz w:val="24"/>
          <w:szCs w:val="24"/>
          <w:lang w:eastAsia="el-GR"/>
        </w:rPr>
        <w:t>Ανακοίνωση</w:t>
      </w:r>
    </w:p>
    <w:p w:rsidR="00554927" w:rsidRPr="00554927" w:rsidRDefault="003712D2" w:rsidP="00554927">
      <w:pPr>
        <w:shd w:val="clear" w:color="auto" w:fill="FFFFFF"/>
        <w:spacing w:before="204" w:after="204" w:line="240" w:lineRule="auto"/>
        <w:jc w:val="right"/>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Ηράκλειο, 22/1</w:t>
      </w:r>
      <w:r w:rsidRPr="00830EEC">
        <w:rPr>
          <w:rFonts w:ascii="Times New Roman" w:eastAsia="Times New Roman" w:hAnsi="Times New Roman" w:cs="Times New Roman"/>
          <w:sz w:val="24"/>
          <w:szCs w:val="24"/>
          <w:lang w:eastAsia="el-GR"/>
        </w:rPr>
        <w:t>1</w:t>
      </w:r>
      <w:r w:rsidR="00830EEC">
        <w:rPr>
          <w:rFonts w:ascii="Times New Roman" w:eastAsia="Times New Roman" w:hAnsi="Times New Roman" w:cs="Times New Roman"/>
          <w:sz w:val="24"/>
          <w:szCs w:val="24"/>
          <w:lang w:eastAsia="el-GR"/>
        </w:rPr>
        <w:t>/2017</w:t>
      </w:r>
    </w:p>
    <w:p w:rsidR="00554927" w:rsidRPr="00554927" w:rsidRDefault="00554927" w:rsidP="00554927">
      <w:pPr>
        <w:shd w:val="clear" w:color="auto" w:fill="FFFFFF"/>
        <w:spacing w:before="204" w:after="204" w:line="240" w:lineRule="auto"/>
        <w:jc w:val="center"/>
        <w:rPr>
          <w:rFonts w:ascii="Times New Roman" w:eastAsia="Times New Roman" w:hAnsi="Times New Roman" w:cs="Times New Roman"/>
          <w:sz w:val="24"/>
          <w:szCs w:val="24"/>
          <w:lang w:eastAsia="el-GR"/>
        </w:rPr>
      </w:pPr>
      <w:r w:rsidRPr="00554927">
        <w:rPr>
          <w:rFonts w:ascii="Times New Roman" w:eastAsia="Times New Roman" w:hAnsi="Times New Roman" w:cs="Times New Roman"/>
          <w:sz w:val="24"/>
          <w:szCs w:val="24"/>
          <w:lang w:eastAsia="el-GR"/>
        </w:rPr>
        <w:t xml:space="preserve">ΚΑΤΑΤΑΚΤΗΡΙΕΣ ΕΞΕΤΑΣΕΙΣ </w:t>
      </w:r>
    </w:p>
    <w:p w:rsidR="00554927" w:rsidRPr="00554927" w:rsidRDefault="00554927" w:rsidP="00554927">
      <w:pPr>
        <w:shd w:val="clear" w:color="auto" w:fill="FFFFFF"/>
        <w:spacing w:before="204" w:after="204" w:line="240" w:lineRule="auto"/>
        <w:jc w:val="center"/>
        <w:rPr>
          <w:rFonts w:ascii="Times New Roman" w:eastAsia="Times New Roman" w:hAnsi="Times New Roman" w:cs="Times New Roman"/>
          <w:sz w:val="24"/>
          <w:szCs w:val="24"/>
          <w:lang w:eastAsia="el-GR"/>
        </w:rPr>
      </w:pPr>
      <w:r w:rsidRPr="00554927">
        <w:rPr>
          <w:rFonts w:ascii="Times New Roman" w:eastAsia="Times New Roman" w:hAnsi="Times New Roman" w:cs="Times New Roman"/>
          <w:b/>
          <w:sz w:val="24"/>
          <w:szCs w:val="24"/>
          <w:u w:val="single"/>
          <w:lang w:eastAsia="el-GR"/>
        </w:rPr>
        <w:t>ΠΡΟΓΡΑΜΜΑ ΕΞΕΤΑΣΕΩΝ</w:t>
      </w:r>
    </w:p>
    <w:p w:rsidR="00554927" w:rsidRPr="00554927" w:rsidRDefault="00554927" w:rsidP="00554927">
      <w:pPr>
        <w:shd w:val="clear" w:color="auto" w:fill="FFFFFF"/>
        <w:spacing w:before="204" w:after="204" w:line="240" w:lineRule="auto"/>
        <w:jc w:val="both"/>
        <w:rPr>
          <w:rFonts w:ascii="Arial" w:eastAsia="Times New Roman" w:hAnsi="Arial" w:cs="Arial"/>
          <w:lang w:eastAsia="el-GR"/>
        </w:rPr>
      </w:pPr>
      <w:r w:rsidRPr="00554927">
        <w:rPr>
          <w:rFonts w:ascii="Arial" w:eastAsia="Times New Roman" w:hAnsi="Arial" w:cs="Arial"/>
          <w:lang w:eastAsia="el-GR"/>
        </w:rPr>
        <w:t>Οι κατατακτήριες ε</w:t>
      </w:r>
      <w:r w:rsidR="00830EEC">
        <w:rPr>
          <w:rFonts w:ascii="Arial" w:eastAsia="Times New Roman" w:hAnsi="Arial" w:cs="Arial"/>
          <w:lang w:eastAsia="el-GR"/>
        </w:rPr>
        <w:t>ξετάσεις  ακαδημαϊκού έτους 2017 – 2018</w:t>
      </w:r>
      <w:r w:rsidRPr="00554927">
        <w:rPr>
          <w:rFonts w:ascii="Arial" w:eastAsia="Times New Roman" w:hAnsi="Arial" w:cs="Arial"/>
          <w:lang w:eastAsia="el-GR"/>
        </w:rPr>
        <w:t xml:space="preserve"> του Τμήματος </w:t>
      </w:r>
      <w:r w:rsidR="002A7DFA">
        <w:rPr>
          <w:rFonts w:ascii="Arial" w:eastAsia="Times New Roman" w:hAnsi="Arial" w:cs="Arial"/>
          <w:b/>
          <w:lang w:eastAsia="el-GR"/>
        </w:rPr>
        <w:t>Τεχνολόγων Γεωπόνων</w:t>
      </w:r>
      <w:r w:rsidRPr="00554927">
        <w:rPr>
          <w:rFonts w:ascii="Arial" w:eastAsia="Times New Roman" w:hAnsi="Arial" w:cs="Arial"/>
          <w:b/>
          <w:lang w:eastAsia="el-GR"/>
        </w:rPr>
        <w:t xml:space="preserve"> </w:t>
      </w:r>
      <w:r w:rsidRPr="00554927">
        <w:rPr>
          <w:rFonts w:ascii="Arial" w:eastAsia="Times New Roman" w:hAnsi="Arial" w:cs="Arial"/>
          <w:lang w:eastAsia="el-GR"/>
        </w:rPr>
        <w:t>θα πραγματοποιηθούν τις ακόλουθες ημέρες και ώρες στις ακόλουθες εγκαταστάσεις του Τμήματος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3951"/>
        <w:gridCol w:w="2409"/>
      </w:tblGrid>
      <w:tr w:rsidR="00554927" w:rsidRPr="00554927" w:rsidTr="00554927">
        <w:trPr>
          <w:trHeight w:val="920"/>
        </w:trPr>
        <w:tc>
          <w:tcPr>
            <w:tcW w:w="2145" w:type="dxa"/>
            <w:tcBorders>
              <w:top w:val="double" w:sz="4" w:space="0" w:color="auto"/>
              <w:left w:val="double" w:sz="4" w:space="0" w:color="auto"/>
              <w:bottom w:val="double" w:sz="4" w:space="0" w:color="auto"/>
              <w:right w:val="double" w:sz="4" w:space="0" w:color="auto"/>
            </w:tcBorders>
            <w:shd w:val="clear" w:color="auto" w:fill="E0E0E0"/>
            <w:hideMark/>
          </w:tcPr>
          <w:p w:rsidR="00554927" w:rsidRPr="00554927" w:rsidRDefault="00554927" w:rsidP="00554927">
            <w:pPr>
              <w:spacing w:before="204" w:after="204" w:line="240" w:lineRule="auto"/>
              <w:rPr>
                <w:rFonts w:ascii="Times New Roman" w:eastAsia="Times New Roman" w:hAnsi="Times New Roman" w:cs="Times New Roman"/>
                <w:sz w:val="24"/>
                <w:szCs w:val="24"/>
                <w:lang w:eastAsia="el-GR"/>
              </w:rPr>
            </w:pPr>
            <w:r w:rsidRPr="00554927">
              <w:rPr>
                <w:rFonts w:ascii="Times New Roman" w:eastAsia="Times New Roman" w:hAnsi="Times New Roman" w:cs="Times New Roman"/>
                <w:sz w:val="24"/>
                <w:szCs w:val="24"/>
                <w:lang w:eastAsia="el-GR"/>
              </w:rPr>
              <w:t>Μάθημα προς εξέταση</w:t>
            </w:r>
          </w:p>
        </w:tc>
        <w:tc>
          <w:tcPr>
            <w:tcW w:w="3951" w:type="dxa"/>
            <w:tcBorders>
              <w:top w:val="double" w:sz="4" w:space="0" w:color="auto"/>
              <w:left w:val="double" w:sz="4" w:space="0" w:color="auto"/>
              <w:bottom w:val="double" w:sz="4" w:space="0" w:color="auto"/>
              <w:right w:val="double" w:sz="4" w:space="0" w:color="auto"/>
            </w:tcBorders>
            <w:shd w:val="clear" w:color="auto" w:fill="E0E0E0"/>
            <w:hideMark/>
          </w:tcPr>
          <w:p w:rsidR="00554927" w:rsidRPr="00554927" w:rsidRDefault="00554927" w:rsidP="00554927">
            <w:pPr>
              <w:spacing w:before="204" w:after="204" w:line="240" w:lineRule="auto"/>
              <w:rPr>
                <w:rFonts w:ascii="Times New Roman" w:eastAsia="Times New Roman" w:hAnsi="Times New Roman" w:cs="Times New Roman"/>
                <w:sz w:val="24"/>
                <w:szCs w:val="24"/>
                <w:lang w:eastAsia="el-GR"/>
              </w:rPr>
            </w:pPr>
            <w:r w:rsidRPr="00554927">
              <w:rPr>
                <w:rFonts w:ascii="Times New Roman" w:eastAsia="Times New Roman" w:hAnsi="Times New Roman" w:cs="Times New Roman"/>
                <w:sz w:val="24"/>
                <w:szCs w:val="24"/>
                <w:lang w:eastAsia="el-GR"/>
              </w:rPr>
              <w:t>Ημερομηνία διεξαγωγής εξετάσεων</w:t>
            </w:r>
          </w:p>
        </w:tc>
        <w:tc>
          <w:tcPr>
            <w:tcW w:w="2409" w:type="dxa"/>
            <w:tcBorders>
              <w:top w:val="double" w:sz="4" w:space="0" w:color="auto"/>
              <w:left w:val="double" w:sz="4" w:space="0" w:color="auto"/>
              <w:bottom w:val="double" w:sz="4" w:space="0" w:color="auto"/>
              <w:right w:val="double" w:sz="4" w:space="0" w:color="auto"/>
            </w:tcBorders>
            <w:shd w:val="clear" w:color="auto" w:fill="E0E0E0"/>
            <w:hideMark/>
          </w:tcPr>
          <w:p w:rsidR="00554927" w:rsidRPr="00554927" w:rsidRDefault="00554927" w:rsidP="00554927">
            <w:pPr>
              <w:spacing w:before="204" w:after="204" w:line="240" w:lineRule="auto"/>
              <w:rPr>
                <w:rFonts w:ascii="Times New Roman" w:eastAsia="Times New Roman" w:hAnsi="Times New Roman" w:cs="Times New Roman"/>
                <w:sz w:val="24"/>
                <w:szCs w:val="24"/>
                <w:lang w:eastAsia="el-GR"/>
              </w:rPr>
            </w:pPr>
            <w:r w:rsidRPr="00554927">
              <w:rPr>
                <w:rFonts w:ascii="Times New Roman" w:eastAsia="Times New Roman" w:hAnsi="Times New Roman" w:cs="Times New Roman"/>
                <w:sz w:val="24"/>
                <w:szCs w:val="24"/>
                <w:lang w:eastAsia="el-GR"/>
              </w:rPr>
              <w:t>Χώρος διεξαγωγής εξετάσεων</w:t>
            </w:r>
          </w:p>
        </w:tc>
      </w:tr>
      <w:tr w:rsidR="00554927" w:rsidRPr="00554927" w:rsidTr="00554927">
        <w:trPr>
          <w:trHeight w:val="269"/>
        </w:trPr>
        <w:tc>
          <w:tcPr>
            <w:tcW w:w="2145" w:type="dxa"/>
            <w:tcBorders>
              <w:top w:val="double" w:sz="4" w:space="0" w:color="auto"/>
              <w:left w:val="double" w:sz="4" w:space="0" w:color="auto"/>
              <w:bottom w:val="sing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Μορφολογία – Ανατομία Φυτών</w:t>
            </w:r>
          </w:p>
        </w:tc>
        <w:tc>
          <w:tcPr>
            <w:tcW w:w="3951" w:type="dxa"/>
            <w:tcBorders>
              <w:top w:val="double" w:sz="4" w:space="0" w:color="auto"/>
              <w:left w:val="single" w:sz="4" w:space="0" w:color="auto"/>
              <w:bottom w:val="single" w:sz="4" w:space="0" w:color="auto"/>
              <w:right w:val="single" w:sz="4" w:space="0" w:color="auto"/>
            </w:tcBorders>
            <w:hideMark/>
          </w:tcPr>
          <w:p w:rsidR="00554927" w:rsidRPr="00554927" w:rsidRDefault="00830EEC"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Τετάρτη 06</w:t>
            </w:r>
            <w:r w:rsidR="00554927" w:rsidRPr="00554927">
              <w:rPr>
                <w:rFonts w:ascii="Times New Roman" w:eastAsia="Times New Roman" w:hAnsi="Times New Roman" w:cs="Times New Roman"/>
                <w:sz w:val="24"/>
                <w:szCs w:val="24"/>
                <w:lang w:eastAsia="el-GR"/>
              </w:rPr>
              <w:t xml:space="preserve"> Δεκεμβρίου </w:t>
            </w:r>
            <w:r w:rsidR="002A7DFA">
              <w:rPr>
                <w:rFonts w:ascii="Times New Roman" w:eastAsia="Times New Roman" w:hAnsi="Times New Roman" w:cs="Times New Roman"/>
                <w:sz w:val="24"/>
                <w:szCs w:val="24"/>
                <w:lang w:eastAsia="el-GR"/>
              </w:rPr>
              <w:t>(12:00-14</w:t>
            </w:r>
            <w:r w:rsidR="00554927" w:rsidRPr="00554927">
              <w:rPr>
                <w:rFonts w:ascii="Times New Roman" w:eastAsia="Times New Roman" w:hAnsi="Times New Roman" w:cs="Times New Roman"/>
                <w:sz w:val="24"/>
                <w:szCs w:val="24"/>
                <w:lang w:eastAsia="el-GR"/>
              </w:rPr>
              <w:t>:00)</w:t>
            </w:r>
          </w:p>
        </w:tc>
        <w:tc>
          <w:tcPr>
            <w:tcW w:w="2409" w:type="dxa"/>
            <w:tcBorders>
              <w:top w:val="double" w:sz="4" w:space="0" w:color="auto"/>
              <w:left w:val="single" w:sz="4" w:space="0" w:color="auto"/>
              <w:bottom w:val="sing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Αίθουσα Α</w:t>
            </w:r>
            <w:r w:rsidR="00C40416">
              <w:rPr>
                <w:rFonts w:ascii="Times New Roman" w:eastAsia="Times New Roman" w:hAnsi="Times New Roman" w:cs="Times New Roman"/>
                <w:sz w:val="24"/>
                <w:szCs w:val="24"/>
                <w:lang w:eastAsia="el-GR"/>
              </w:rPr>
              <w:t xml:space="preserve">  ΣΤΕΓ-ΤΕΤ</w:t>
            </w:r>
          </w:p>
        </w:tc>
      </w:tr>
      <w:tr w:rsidR="00554927" w:rsidRPr="00554927" w:rsidTr="00554927">
        <w:trPr>
          <w:trHeight w:val="285"/>
        </w:trPr>
        <w:tc>
          <w:tcPr>
            <w:tcW w:w="2145" w:type="dxa"/>
            <w:tcBorders>
              <w:top w:val="single" w:sz="4" w:space="0" w:color="auto"/>
              <w:left w:val="double" w:sz="4" w:space="0" w:color="auto"/>
              <w:bottom w:val="sing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Γεωργική Χημεία</w:t>
            </w:r>
          </w:p>
        </w:tc>
        <w:tc>
          <w:tcPr>
            <w:tcW w:w="3951" w:type="dxa"/>
            <w:tcBorders>
              <w:top w:val="single" w:sz="4" w:space="0" w:color="auto"/>
              <w:left w:val="single" w:sz="4" w:space="0" w:color="auto"/>
              <w:bottom w:val="single" w:sz="4" w:space="0" w:color="auto"/>
              <w:right w:val="single" w:sz="4" w:space="0" w:color="auto"/>
            </w:tcBorders>
            <w:hideMark/>
          </w:tcPr>
          <w:p w:rsidR="00554927" w:rsidRPr="00554927" w:rsidRDefault="00830EEC"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Πέμπτη 07</w:t>
            </w:r>
            <w:r w:rsidR="002A7DFA">
              <w:rPr>
                <w:rFonts w:ascii="Times New Roman" w:eastAsia="Times New Roman" w:hAnsi="Times New Roman" w:cs="Times New Roman"/>
                <w:sz w:val="24"/>
                <w:szCs w:val="24"/>
                <w:lang w:eastAsia="el-GR"/>
              </w:rPr>
              <w:t xml:space="preserve"> Δεκεμβρίου (12:00-14</w:t>
            </w:r>
            <w:r w:rsidR="00554927" w:rsidRPr="00554927">
              <w:rPr>
                <w:rFonts w:ascii="Times New Roman" w:eastAsia="Times New Roman" w:hAnsi="Times New Roman" w:cs="Times New Roman"/>
                <w:sz w:val="24"/>
                <w:szCs w:val="24"/>
                <w:lang w:eastAsia="el-GR"/>
              </w:rPr>
              <w:t>:00)</w:t>
            </w:r>
          </w:p>
        </w:tc>
        <w:tc>
          <w:tcPr>
            <w:tcW w:w="2409" w:type="dxa"/>
            <w:tcBorders>
              <w:top w:val="single" w:sz="4" w:space="0" w:color="auto"/>
              <w:left w:val="single" w:sz="4" w:space="0" w:color="auto"/>
              <w:bottom w:val="sing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Αίθουσα Α</w:t>
            </w:r>
            <w:r w:rsidR="00C40416">
              <w:rPr>
                <w:rFonts w:ascii="Times New Roman" w:eastAsia="Times New Roman" w:hAnsi="Times New Roman" w:cs="Times New Roman"/>
                <w:sz w:val="24"/>
                <w:szCs w:val="24"/>
                <w:lang w:eastAsia="el-GR"/>
              </w:rPr>
              <w:t xml:space="preserve"> ΣΤΕΓ-ΤΕΤ</w:t>
            </w:r>
          </w:p>
        </w:tc>
      </w:tr>
      <w:tr w:rsidR="00554927" w:rsidRPr="00554927" w:rsidTr="00554927">
        <w:trPr>
          <w:trHeight w:val="285"/>
        </w:trPr>
        <w:tc>
          <w:tcPr>
            <w:tcW w:w="2145" w:type="dxa"/>
            <w:tcBorders>
              <w:top w:val="single" w:sz="4" w:space="0" w:color="auto"/>
              <w:left w:val="double" w:sz="4" w:space="0" w:color="auto"/>
              <w:bottom w:val="doub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Βιομαθηματικά</w:t>
            </w:r>
            <w:proofErr w:type="spellEnd"/>
          </w:p>
        </w:tc>
        <w:tc>
          <w:tcPr>
            <w:tcW w:w="3951" w:type="dxa"/>
            <w:tcBorders>
              <w:top w:val="single" w:sz="4" w:space="0" w:color="auto"/>
              <w:left w:val="single" w:sz="4" w:space="0" w:color="auto"/>
              <w:bottom w:val="double" w:sz="4" w:space="0" w:color="auto"/>
              <w:right w:val="single" w:sz="4" w:space="0" w:color="auto"/>
            </w:tcBorders>
            <w:hideMark/>
          </w:tcPr>
          <w:p w:rsidR="00554927" w:rsidRPr="00554927" w:rsidRDefault="00830EEC"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Παρασκευή 08</w:t>
            </w:r>
            <w:r w:rsidR="003A25CB">
              <w:rPr>
                <w:rFonts w:ascii="Times New Roman" w:eastAsia="Times New Roman" w:hAnsi="Times New Roman" w:cs="Times New Roman"/>
                <w:sz w:val="24"/>
                <w:szCs w:val="24"/>
                <w:lang w:eastAsia="el-GR"/>
              </w:rPr>
              <w:t xml:space="preserve"> Δεκεμβρίου (1</w:t>
            </w:r>
            <w:r w:rsidR="003A25CB">
              <w:rPr>
                <w:rFonts w:ascii="Times New Roman" w:eastAsia="Times New Roman" w:hAnsi="Times New Roman" w:cs="Times New Roman"/>
                <w:sz w:val="24"/>
                <w:szCs w:val="24"/>
                <w:lang w:val="en-US" w:eastAsia="el-GR"/>
              </w:rPr>
              <w:t>3</w:t>
            </w:r>
            <w:r w:rsidR="003A25CB">
              <w:rPr>
                <w:rFonts w:ascii="Times New Roman" w:eastAsia="Times New Roman" w:hAnsi="Times New Roman" w:cs="Times New Roman"/>
                <w:sz w:val="24"/>
                <w:szCs w:val="24"/>
                <w:lang w:eastAsia="el-GR"/>
              </w:rPr>
              <w:t>:00-1</w:t>
            </w:r>
            <w:r w:rsidR="003A25CB">
              <w:rPr>
                <w:rFonts w:ascii="Times New Roman" w:eastAsia="Times New Roman" w:hAnsi="Times New Roman" w:cs="Times New Roman"/>
                <w:sz w:val="24"/>
                <w:szCs w:val="24"/>
                <w:lang w:val="en-US" w:eastAsia="el-GR"/>
              </w:rPr>
              <w:t>5</w:t>
            </w:r>
            <w:r w:rsidR="00554927" w:rsidRPr="00554927">
              <w:rPr>
                <w:rFonts w:ascii="Times New Roman" w:eastAsia="Times New Roman" w:hAnsi="Times New Roman" w:cs="Times New Roman"/>
                <w:sz w:val="24"/>
                <w:szCs w:val="24"/>
                <w:lang w:eastAsia="el-GR"/>
              </w:rPr>
              <w:t>:00)</w:t>
            </w:r>
          </w:p>
        </w:tc>
        <w:tc>
          <w:tcPr>
            <w:tcW w:w="2409" w:type="dxa"/>
            <w:tcBorders>
              <w:top w:val="single" w:sz="4" w:space="0" w:color="auto"/>
              <w:left w:val="single" w:sz="4" w:space="0" w:color="auto"/>
              <w:bottom w:val="doub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Αίθουσα Α</w:t>
            </w:r>
            <w:r w:rsidR="00C40416">
              <w:rPr>
                <w:rFonts w:ascii="Times New Roman" w:eastAsia="Times New Roman" w:hAnsi="Times New Roman" w:cs="Times New Roman"/>
                <w:sz w:val="24"/>
                <w:szCs w:val="24"/>
                <w:lang w:eastAsia="el-GR"/>
              </w:rPr>
              <w:t xml:space="preserve"> ΣΤΕΓ-ΤΕΤ</w:t>
            </w:r>
          </w:p>
        </w:tc>
      </w:tr>
    </w:tbl>
    <w:p w:rsidR="00554927" w:rsidRPr="00554927" w:rsidRDefault="00554927" w:rsidP="00554927">
      <w:pPr>
        <w:shd w:val="clear" w:color="auto" w:fill="FFFFFF"/>
        <w:spacing w:before="240" w:after="0" w:line="240" w:lineRule="auto"/>
        <w:jc w:val="both"/>
        <w:rPr>
          <w:rFonts w:ascii="Times New Roman" w:eastAsia="Times New Roman" w:hAnsi="Times New Roman" w:cs="Times New Roman"/>
          <w:sz w:val="24"/>
          <w:szCs w:val="24"/>
          <w:lang w:eastAsia="el-GR"/>
        </w:rPr>
      </w:pPr>
      <w:r w:rsidRPr="00554927">
        <w:rPr>
          <w:rFonts w:ascii="Times New Roman" w:eastAsia="Times New Roman" w:hAnsi="Times New Roman" w:cs="Times New Roman"/>
          <w:b/>
          <w:sz w:val="24"/>
          <w:szCs w:val="24"/>
          <w:u w:val="single"/>
          <w:lang w:eastAsia="el-GR"/>
        </w:rPr>
        <w:t>ΕΠΙΣΗΜΑΝΣΕΙΣ</w:t>
      </w:r>
    </w:p>
    <w:p w:rsidR="00554927" w:rsidRPr="00554927" w:rsidRDefault="00554927" w:rsidP="00554927">
      <w:pPr>
        <w:shd w:val="clear" w:color="auto" w:fill="FFFFFF"/>
        <w:spacing w:before="120" w:after="0" w:line="240" w:lineRule="auto"/>
        <w:jc w:val="both"/>
        <w:rPr>
          <w:rFonts w:ascii="Arial" w:eastAsia="Times New Roman" w:hAnsi="Arial" w:cs="Arial"/>
          <w:lang w:eastAsia="el-GR"/>
        </w:rPr>
      </w:pPr>
      <w:r w:rsidRPr="00554927">
        <w:rPr>
          <w:rFonts w:ascii="Arial" w:eastAsia="Times New Roman" w:hAnsi="Arial" w:cs="Arial"/>
          <w:lang w:eastAsia="el-GR"/>
        </w:rPr>
        <w:t>Για την εξακρίβωση της ταυτότητας των υποψηφίων απαιτείται η προσκόμιση εκ μέρους τους, δελτίου αστυνομικής ταυτότητας ή άλλου επίσημο δημόσιου εγγράφου πιστοποίησης της ταυτότητάς τους.</w:t>
      </w:r>
    </w:p>
    <w:p w:rsidR="00554927" w:rsidRPr="00554927" w:rsidRDefault="00554927" w:rsidP="00554927">
      <w:pPr>
        <w:shd w:val="clear" w:color="auto" w:fill="FFFFFF"/>
        <w:spacing w:before="120" w:after="0" w:line="240" w:lineRule="auto"/>
        <w:jc w:val="both"/>
        <w:rPr>
          <w:rFonts w:ascii="Arial" w:eastAsia="Times New Roman" w:hAnsi="Arial" w:cs="Arial"/>
          <w:lang w:eastAsia="el-GR"/>
        </w:rPr>
      </w:pPr>
      <w:r w:rsidRPr="00554927">
        <w:rPr>
          <w:rFonts w:ascii="Arial" w:eastAsia="Times New Roman" w:hAnsi="Arial" w:cs="Arial"/>
          <w:lang w:eastAsia="el-GR"/>
        </w:rPr>
        <w:t>Κατά την πρώτη ημέρα των κατατακτηρίων εξετάσεων οι υποψήφιοι-ες υποχρεούνται να βρίσκονται στο χώρο των εξετάσεων μία (1) ώρα πριν την καθορισμένη ώρα εξέτασης. Κατά τις υπόλοιπες ημέρες υποχρεούνται να προσέρχονται μισή ώρα (30 λεπτά) πριν την καθορισμένη ώρα εξέτασης.</w:t>
      </w:r>
    </w:p>
    <w:p w:rsidR="00554927" w:rsidRPr="00554927" w:rsidRDefault="00554927" w:rsidP="00554927">
      <w:pPr>
        <w:shd w:val="clear" w:color="auto" w:fill="FFFFFF"/>
        <w:spacing w:before="120" w:after="0" w:line="240" w:lineRule="auto"/>
        <w:jc w:val="both"/>
        <w:rPr>
          <w:rFonts w:ascii="Arial" w:eastAsia="Times New Roman" w:hAnsi="Arial" w:cs="Arial"/>
          <w:lang w:eastAsia="el-GR"/>
        </w:rPr>
      </w:pPr>
      <w:r w:rsidRPr="00554927">
        <w:rPr>
          <w:rFonts w:ascii="Arial" w:eastAsia="Times New Roman" w:hAnsi="Arial" w:cs="Arial"/>
          <w:lang w:eastAsia="el-GR"/>
        </w:rPr>
        <w:t>Χρωματιστά μελάνια, εκτός του μπλε και του μαύρου, και οποιοδήποτε άλλο στοιχείο αναγνώρισης στο γραπτό δοκίμιο αποκλείουν το γραπτό από τη βαθμολόγηση.</w:t>
      </w:r>
    </w:p>
    <w:p w:rsidR="00554927" w:rsidRPr="00C40416" w:rsidRDefault="00554927" w:rsidP="00554927">
      <w:pPr>
        <w:shd w:val="clear" w:color="auto" w:fill="FFFFFF"/>
        <w:adjustRightInd w:val="0"/>
        <w:spacing w:before="120" w:after="0" w:line="240" w:lineRule="auto"/>
        <w:jc w:val="both"/>
        <w:rPr>
          <w:rFonts w:ascii="Arial" w:eastAsia="Times New Roman" w:hAnsi="Arial" w:cs="Arial"/>
          <w:lang w:eastAsia="el-GR"/>
        </w:rPr>
      </w:pPr>
      <w:r w:rsidRPr="00C40416">
        <w:rPr>
          <w:rFonts w:ascii="Arial" w:eastAsia="Times New Roman" w:hAnsi="Arial" w:cs="Arial"/>
          <w:lang w:eastAsia="el-GR"/>
        </w:rPr>
        <w:t>Κάθε υποψήφιος που εγκαταλείπει την αίθουσα παραδίδει το γραπτό του και δεν έχει δικαίωμα να επανέλθει για τη συνέχιση της εξέτασης. Κατ’ εξαίρεση, μόνο για λόγους υγείας επιτρέπεται ολιγόλεπτη εγκατάλειψη της αίθουσας και μόνο με τη συνοδεία επιτηρητή.</w:t>
      </w:r>
    </w:p>
    <w:p w:rsidR="00554927" w:rsidRPr="00C40416" w:rsidRDefault="00554927" w:rsidP="00554927">
      <w:pPr>
        <w:shd w:val="clear" w:color="auto" w:fill="FFFFFF"/>
        <w:adjustRightInd w:val="0"/>
        <w:spacing w:before="120" w:after="0" w:line="240" w:lineRule="auto"/>
        <w:jc w:val="both"/>
        <w:rPr>
          <w:rFonts w:ascii="Arial" w:eastAsia="Times New Roman" w:hAnsi="Arial" w:cs="Arial"/>
          <w:lang w:eastAsia="el-GR"/>
        </w:rPr>
      </w:pPr>
      <w:r w:rsidRPr="00C40416">
        <w:rPr>
          <w:rFonts w:ascii="Arial" w:eastAsia="Times New Roman" w:hAnsi="Arial" w:cs="Arial"/>
          <w:lang w:eastAsia="el-GR"/>
        </w:rPr>
        <w:t xml:space="preserve">Δεν επιτρέπεται να εισέλθει ο υποψήφιος στην αίθουσα των εξετάσεων έχοντας μαζί του βιβλία, τετράδια, σημειώματα ή άλλα αντικείμενα εκτός από αυτά που επιτρέπονται σύμφωνα με τις οδηγίες της Επιτροπής Κατατάξεων. Σε αυτόν που </w:t>
      </w:r>
      <w:r w:rsidRPr="00C40416">
        <w:rPr>
          <w:rFonts w:ascii="Arial" w:eastAsia="Times New Roman" w:hAnsi="Arial" w:cs="Arial"/>
          <w:lang w:eastAsia="el-GR"/>
        </w:rPr>
        <w:lastRenderedPageBreak/>
        <w:t xml:space="preserve">αρνείται να παραδώσει τα απαγορευμένα αντικείμενα, ο επιτηρητής που ελέγχει την προσέλευση των υποψηφίων απαγορεύει την είσοδο. Ο εξεταζόμενος που έχει μαζί του σημειώσεις σχετικές με το εξεταζόμενο μάθημα ή αντικείμενο άλλο από αυτά που επιτρέπονται ή αντιγράψει ή αποπειράται να αντιγράψει ή χρησιμοποιεί κάθε είδους μέσου υποκλοπής ή συνεργεί στην τέλεση τέτοιων πράξεων αποκλείεται εντελώς από τις εξετάσεις του συγκεκριμένου μαθήματος. Σε περίπτωση που ο υποψήφιος αναγράφει στο δοκίμιο απρεπείς εκφράσεις, το δοκίμιο του αποκλείεται από τη διαδικασία βαθμολόγησης.    </w:t>
      </w:r>
    </w:p>
    <w:p w:rsidR="00554927" w:rsidRPr="00C40416" w:rsidRDefault="00554927" w:rsidP="00554927">
      <w:pPr>
        <w:shd w:val="clear" w:color="auto" w:fill="FFFFFF"/>
        <w:adjustRightInd w:val="0"/>
        <w:spacing w:before="120" w:after="0" w:line="240" w:lineRule="auto"/>
        <w:jc w:val="both"/>
        <w:rPr>
          <w:rFonts w:ascii="Arial" w:eastAsia="Times New Roman" w:hAnsi="Arial" w:cs="Arial"/>
          <w:lang w:eastAsia="el-GR"/>
        </w:rPr>
      </w:pPr>
      <w:r w:rsidRPr="00C40416">
        <w:rPr>
          <w:rFonts w:ascii="Arial" w:eastAsia="Times New Roman" w:hAnsi="Arial" w:cs="Arial"/>
          <w:lang w:eastAsia="el-GR"/>
        </w:rPr>
        <w:t xml:space="preserve">Σε κάθε περίπτωση δεν επιτρέπεται οι υποψήφιοι να φέρουν μαζί τους κινητά τηλέφωνα ή ηλεκτρονικές συσκευές οποιασδήποτε μορφής. </w:t>
      </w:r>
    </w:p>
    <w:p w:rsidR="00554927" w:rsidRPr="00C40416" w:rsidRDefault="00C40416" w:rsidP="00554927">
      <w:pPr>
        <w:shd w:val="clear" w:color="auto" w:fill="FFFFFF"/>
        <w:adjustRightInd w:val="0"/>
        <w:spacing w:before="120" w:after="0" w:line="240" w:lineRule="auto"/>
        <w:jc w:val="both"/>
        <w:rPr>
          <w:rFonts w:ascii="Arial" w:eastAsia="Times New Roman" w:hAnsi="Arial" w:cs="Arial"/>
          <w:lang w:eastAsia="el-GR"/>
        </w:rPr>
      </w:pPr>
      <w:r w:rsidRPr="00C40416">
        <w:rPr>
          <w:rFonts w:ascii="Arial" w:eastAsia="Times New Roman" w:hAnsi="Arial" w:cs="Arial"/>
          <w:lang w:eastAsia="el-GR"/>
        </w:rPr>
        <w:t>Ο υποψήφιος που δουλ</w:t>
      </w:r>
      <w:r w:rsidR="00554927" w:rsidRPr="00C40416">
        <w:rPr>
          <w:rFonts w:ascii="Arial" w:eastAsia="Times New Roman" w:hAnsi="Arial" w:cs="Arial"/>
          <w:lang w:eastAsia="el-GR"/>
        </w:rPr>
        <w:t>εύει με οποιοδήποτε τρόπο ή εμποδίζει με ανυπακοή ή αταξία την ομαλή διεξαγωγή των εξετάσεων αποκλείεται από την περαιτέρω εξέταση στο συγκεκριμένο μάθημα.</w:t>
      </w:r>
    </w:p>
    <w:p w:rsidR="00891F17" w:rsidRPr="00C40416" w:rsidRDefault="00891F17">
      <w:pPr>
        <w:rPr>
          <w:rFonts w:ascii="Arial" w:eastAsia="Times New Roman" w:hAnsi="Arial" w:cs="Arial"/>
          <w:lang w:eastAsia="el-GR"/>
        </w:rPr>
      </w:pPr>
    </w:p>
    <w:sectPr w:rsidR="00891F17" w:rsidRPr="00C40416" w:rsidSect="00891F1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54927"/>
    <w:rsid w:val="00024971"/>
    <w:rsid w:val="00255F83"/>
    <w:rsid w:val="002A7DFA"/>
    <w:rsid w:val="003712D2"/>
    <w:rsid w:val="003A25CB"/>
    <w:rsid w:val="00554927"/>
    <w:rsid w:val="007325E4"/>
    <w:rsid w:val="00830EEC"/>
    <w:rsid w:val="00891F17"/>
    <w:rsid w:val="00AF692A"/>
    <w:rsid w:val="00C40416"/>
    <w:rsid w:val="00E644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F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4927"/>
    <w:pPr>
      <w:spacing w:before="204" w:after="204"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1797763">
      <w:bodyDiv w:val="1"/>
      <w:marLeft w:val="0"/>
      <w:marRight w:val="0"/>
      <w:marTop w:val="0"/>
      <w:marBottom w:val="0"/>
      <w:divBdr>
        <w:top w:val="none" w:sz="0" w:space="0" w:color="auto"/>
        <w:left w:val="none" w:sz="0" w:space="0" w:color="auto"/>
        <w:bottom w:val="none" w:sz="0" w:space="0" w:color="auto"/>
        <w:right w:val="none" w:sz="0" w:space="0" w:color="auto"/>
      </w:divBdr>
      <w:divsChild>
        <w:div w:id="1310864221">
          <w:marLeft w:val="0"/>
          <w:marRight w:val="0"/>
          <w:marTop w:val="0"/>
          <w:marBottom w:val="0"/>
          <w:divBdr>
            <w:top w:val="none" w:sz="0" w:space="0" w:color="auto"/>
            <w:left w:val="none" w:sz="0" w:space="0" w:color="auto"/>
            <w:bottom w:val="none" w:sz="0" w:space="0" w:color="auto"/>
            <w:right w:val="none" w:sz="0" w:space="0" w:color="auto"/>
          </w:divBdr>
          <w:divsChild>
            <w:div w:id="634021277">
              <w:marLeft w:val="0"/>
              <w:marRight w:val="0"/>
              <w:marTop w:val="0"/>
              <w:marBottom w:val="0"/>
              <w:divBdr>
                <w:top w:val="none" w:sz="0" w:space="0" w:color="auto"/>
                <w:left w:val="none" w:sz="0" w:space="0" w:color="auto"/>
                <w:bottom w:val="none" w:sz="0" w:space="0" w:color="auto"/>
                <w:right w:val="none" w:sz="0" w:space="0" w:color="auto"/>
              </w:divBdr>
              <w:divsChild>
                <w:div w:id="850024278">
                  <w:marLeft w:val="0"/>
                  <w:marRight w:val="0"/>
                  <w:marTop w:val="0"/>
                  <w:marBottom w:val="0"/>
                  <w:divBdr>
                    <w:top w:val="none" w:sz="0" w:space="0" w:color="auto"/>
                    <w:left w:val="none" w:sz="0" w:space="0" w:color="auto"/>
                    <w:bottom w:val="none" w:sz="0" w:space="0" w:color="auto"/>
                    <w:right w:val="none" w:sz="0" w:space="0" w:color="auto"/>
                  </w:divBdr>
                  <w:divsChild>
                    <w:div w:id="724448414">
                      <w:marLeft w:val="0"/>
                      <w:marRight w:val="0"/>
                      <w:marTop w:val="0"/>
                      <w:marBottom w:val="0"/>
                      <w:divBdr>
                        <w:top w:val="none" w:sz="0" w:space="0" w:color="auto"/>
                        <w:left w:val="none" w:sz="0" w:space="0" w:color="auto"/>
                        <w:bottom w:val="none" w:sz="0" w:space="0" w:color="auto"/>
                        <w:right w:val="none" w:sz="0" w:space="0" w:color="auto"/>
                      </w:divBdr>
                      <w:divsChild>
                        <w:div w:id="326635505">
                          <w:marLeft w:val="0"/>
                          <w:marRight w:val="0"/>
                          <w:marTop w:val="0"/>
                          <w:marBottom w:val="0"/>
                          <w:divBdr>
                            <w:top w:val="none" w:sz="0" w:space="0" w:color="auto"/>
                            <w:left w:val="none" w:sz="0" w:space="0" w:color="auto"/>
                            <w:bottom w:val="none" w:sz="0" w:space="0" w:color="auto"/>
                            <w:right w:val="none" w:sz="0" w:space="0" w:color="auto"/>
                          </w:divBdr>
                          <w:divsChild>
                            <w:div w:id="723412272">
                              <w:marLeft w:val="0"/>
                              <w:marRight w:val="0"/>
                              <w:marTop w:val="0"/>
                              <w:marBottom w:val="0"/>
                              <w:divBdr>
                                <w:top w:val="none" w:sz="0" w:space="0" w:color="auto"/>
                                <w:left w:val="none" w:sz="0" w:space="0" w:color="auto"/>
                                <w:bottom w:val="none" w:sz="0" w:space="0" w:color="auto"/>
                                <w:right w:val="none" w:sz="0" w:space="0" w:color="auto"/>
                              </w:divBdr>
                              <w:divsChild>
                                <w:div w:id="926037297">
                                  <w:marLeft w:val="0"/>
                                  <w:marRight w:val="0"/>
                                  <w:marTop w:val="0"/>
                                  <w:marBottom w:val="0"/>
                                  <w:divBdr>
                                    <w:top w:val="none" w:sz="0" w:space="0" w:color="auto"/>
                                    <w:left w:val="none" w:sz="0" w:space="0" w:color="auto"/>
                                    <w:bottom w:val="none" w:sz="0" w:space="0" w:color="auto"/>
                                    <w:right w:val="none" w:sz="0" w:space="0" w:color="auto"/>
                                  </w:divBdr>
                                  <w:divsChild>
                                    <w:div w:id="81418608">
                                      <w:marLeft w:val="0"/>
                                      <w:marRight w:val="0"/>
                                      <w:marTop w:val="0"/>
                                      <w:marBottom w:val="0"/>
                                      <w:divBdr>
                                        <w:top w:val="none" w:sz="0" w:space="0" w:color="auto"/>
                                        <w:left w:val="none" w:sz="0" w:space="0" w:color="auto"/>
                                        <w:bottom w:val="none" w:sz="0" w:space="0" w:color="auto"/>
                                        <w:right w:val="none" w:sz="0" w:space="0" w:color="auto"/>
                                      </w:divBdr>
                                      <w:divsChild>
                                        <w:div w:id="1248420492">
                                          <w:marLeft w:val="0"/>
                                          <w:marRight w:val="0"/>
                                          <w:marTop w:val="0"/>
                                          <w:marBottom w:val="0"/>
                                          <w:divBdr>
                                            <w:top w:val="none" w:sz="0" w:space="0" w:color="auto"/>
                                            <w:left w:val="none" w:sz="0" w:space="0" w:color="auto"/>
                                            <w:bottom w:val="none" w:sz="0" w:space="0" w:color="auto"/>
                                            <w:right w:val="none" w:sz="0" w:space="0" w:color="auto"/>
                                          </w:divBdr>
                                        </w:div>
                                        <w:div w:id="9093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2263</Characters>
  <Application>Microsoft Office Word</Application>
  <DocSecurity>0</DocSecurity>
  <Lines>18</Lines>
  <Paragraphs>5</Paragraphs>
  <ScaleCrop>false</ScaleCrop>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ifrantzi</dc:creator>
  <cp:lastModifiedBy>marin</cp:lastModifiedBy>
  <cp:revision>4</cp:revision>
  <dcterms:created xsi:type="dcterms:W3CDTF">2017-11-21T09:20:00Z</dcterms:created>
  <dcterms:modified xsi:type="dcterms:W3CDTF">2017-11-22T07:16:00Z</dcterms:modified>
</cp:coreProperties>
</file>