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9A" w:rsidRDefault="00306C9A" w:rsidP="009874DC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269365" cy="455736"/>
            <wp:effectExtent l="0" t="0" r="6985" b="190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thea-logo ariadni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992" cy="48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C69" w:rsidRPr="009874DC" w:rsidRDefault="00306C9A" w:rsidP="00306C9A">
      <w:pPr>
        <w:pStyle w:val="a4"/>
        <w:jc w:val="center"/>
        <w:rPr>
          <w:sz w:val="44"/>
          <w:szCs w:val="44"/>
        </w:rPr>
      </w:pPr>
      <w:r w:rsidRPr="009874DC">
        <w:rPr>
          <w:sz w:val="44"/>
          <w:szCs w:val="44"/>
        </w:rPr>
        <w:t>Πρόγραμμα Ημερίδας</w:t>
      </w:r>
    </w:p>
    <w:p w:rsidR="00306C9A" w:rsidRDefault="00306C9A" w:rsidP="00306C9A">
      <w:pPr>
        <w:pStyle w:val="a5"/>
        <w:jc w:val="center"/>
      </w:pPr>
      <w:r>
        <w:t>Αλκοόλ Από την Παράδοση στην Εκτροπή</w:t>
      </w:r>
    </w:p>
    <w:p w:rsidR="001E7AA9" w:rsidRDefault="001E7AA9" w:rsidP="00306C9A">
      <w:pPr>
        <w:rPr>
          <w:b/>
        </w:rPr>
      </w:pPr>
      <w:r>
        <w:rPr>
          <w:b/>
        </w:rPr>
        <w:t>10:30 – 11:00 Προσέλευση - Εγγραφές</w:t>
      </w:r>
    </w:p>
    <w:p w:rsidR="00BD60BF" w:rsidRDefault="00302CB3" w:rsidP="00306C9A">
      <w:pPr>
        <w:rPr>
          <w:b/>
        </w:rPr>
      </w:pPr>
      <w:r>
        <w:rPr>
          <w:b/>
        </w:rPr>
        <w:t>11:00 – 11:</w:t>
      </w:r>
      <w:r w:rsidR="001E7AA9">
        <w:rPr>
          <w:b/>
        </w:rPr>
        <w:t>20</w:t>
      </w:r>
      <w:r>
        <w:rPr>
          <w:b/>
        </w:rPr>
        <w:t xml:space="preserve"> Χαιρετισμοί</w:t>
      </w:r>
    </w:p>
    <w:p w:rsidR="00AA7527" w:rsidRDefault="00AA7527" w:rsidP="00306C9A">
      <w:pPr>
        <w:rPr>
          <w:b/>
        </w:rPr>
      </w:pPr>
    </w:p>
    <w:p w:rsidR="00AA7527" w:rsidRPr="00AC094C" w:rsidRDefault="00AA7527" w:rsidP="00306C9A">
      <w:pPr>
        <w:rPr>
          <w:b/>
          <w:u w:val="single"/>
        </w:rPr>
      </w:pPr>
      <w:r w:rsidRPr="00AA7527">
        <w:rPr>
          <w:b/>
          <w:u w:val="single"/>
          <w:lang w:val="en-US"/>
        </w:rPr>
        <w:t>A</w:t>
      </w:r>
      <w:r w:rsidRPr="00AC094C">
        <w:rPr>
          <w:b/>
          <w:u w:val="single"/>
        </w:rPr>
        <w:t xml:space="preserve">’ </w:t>
      </w:r>
      <w:r w:rsidRPr="00AA7527">
        <w:rPr>
          <w:b/>
          <w:u w:val="single"/>
          <w:lang w:val="en-US"/>
        </w:rPr>
        <w:t>ENOTHTA</w:t>
      </w:r>
    </w:p>
    <w:p w:rsidR="00B04E3F" w:rsidRPr="00BD60BF" w:rsidRDefault="00BB3CFD" w:rsidP="00B04E3F">
      <w:pPr>
        <w:jc w:val="both"/>
        <w:rPr>
          <w:b/>
        </w:rPr>
      </w:pPr>
      <w:r>
        <w:rPr>
          <w:b/>
        </w:rPr>
        <w:t>11:20</w:t>
      </w:r>
      <w:r w:rsidR="00AA40D8">
        <w:rPr>
          <w:b/>
        </w:rPr>
        <w:t xml:space="preserve"> – 11:4</w:t>
      </w:r>
      <w:r w:rsidR="00B04E3F">
        <w:rPr>
          <w:b/>
        </w:rPr>
        <w:t>0 Παρουσίαση Πολυδύναμου Κέντρου Λασιθίου και</w:t>
      </w:r>
      <w:r>
        <w:rPr>
          <w:b/>
        </w:rPr>
        <w:t xml:space="preserve">  Ποσοτικών Δεδομένων του ΚΕΘΕΑ ΑΡΙΑΔΝΗ</w:t>
      </w:r>
      <w:r w:rsidR="00B04E3F">
        <w:rPr>
          <w:b/>
        </w:rPr>
        <w:t xml:space="preserve">, </w:t>
      </w:r>
      <w:r w:rsidR="007F543F">
        <w:t>Τρικοίλης Γιώργος,</w:t>
      </w:r>
      <w:r w:rsidR="007F543F" w:rsidRPr="007F543F">
        <w:t xml:space="preserve"> </w:t>
      </w:r>
      <w:r w:rsidR="007F543F">
        <w:t xml:space="preserve">Υπεύθυνος </w:t>
      </w:r>
      <w:r w:rsidR="009874DC">
        <w:t>Συμβουλευτικού Σταθμού</w:t>
      </w:r>
      <w:r w:rsidR="007F543F">
        <w:t xml:space="preserve"> Λασιθίου ΚΕΘΕΑ ΑΡΙΑΔΝΗ</w:t>
      </w:r>
    </w:p>
    <w:p w:rsidR="009874DC" w:rsidRDefault="00AA40D8" w:rsidP="00504EBA">
      <w:pPr>
        <w:jc w:val="both"/>
      </w:pPr>
      <w:r>
        <w:rPr>
          <w:b/>
        </w:rPr>
        <w:t>11:4</w:t>
      </w:r>
      <w:r w:rsidR="00B04E3F">
        <w:rPr>
          <w:b/>
        </w:rPr>
        <w:t>0</w:t>
      </w:r>
      <w:r w:rsidR="005B147C" w:rsidRPr="00B04E3F">
        <w:rPr>
          <w:b/>
        </w:rPr>
        <w:t xml:space="preserve"> –</w:t>
      </w:r>
      <w:r>
        <w:rPr>
          <w:b/>
        </w:rPr>
        <w:t xml:space="preserve"> 12:00</w:t>
      </w:r>
      <w:r w:rsidR="005B147C">
        <w:t xml:space="preserve"> «</w:t>
      </w:r>
      <w:r w:rsidR="005B147C" w:rsidRPr="00B04E3F">
        <w:rPr>
          <w:b/>
        </w:rPr>
        <w:t>Οίνος Ευφραίνει καρδίαν… μήπως όχι; Θεολογική προσέγγιση του αλκοολισμού</w:t>
      </w:r>
      <w:r w:rsidR="005B147C">
        <w:t>»,</w:t>
      </w:r>
      <w:r w:rsidR="00913480" w:rsidRPr="00913480">
        <w:t xml:space="preserve"> </w:t>
      </w:r>
      <w:r w:rsidR="00913480">
        <w:t xml:space="preserve">Δρ Δημήτριος Κ. Χοϊλούς, Μεταδιδακτορικός Ερευνητής Θεολογίας ΑΠΘ, Εκπαιδευτικός Μ.Ε. </w:t>
      </w:r>
    </w:p>
    <w:p w:rsidR="00306C9A" w:rsidRPr="001E7AA9" w:rsidRDefault="009874DC" w:rsidP="00504EBA">
      <w:pPr>
        <w:jc w:val="both"/>
      </w:pPr>
      <w:r>
        <w:rPr>
          <w:b/>
        </w:rPr>
        <w:t xml:space="preserve">12:00 - </w:t>
      </w:r>
      <w:r w:rsidR="00AA40D8">
        <w:rPr>
          <w:b/>
        </w:rPr>
        <w:t>12:2</w:t>
      </w:r>
      <w:r w:rsidR="001E7AA9">
        <w:rPr>
          <w:b/>
        </w:rPr>
        <w:t xml:space="preserve">0 </w:t>
      </w:r>
      <w:r w:rsidR="001E7AA9">
        <w:t>«</w:t>
      </w:r>
      <w:r w:rsidR="001E7AA9" w:rsidRPr="001E7AA9">
        <w:rPr>
          <w:b/>
        </w:rPr>
        <w:t>Ολέθρια η σχέση των εφήβων με το αλκοόλ</w:t>
      </w:r>
      <w:r w:rsidR="001E7AA9">
        <w:t xml:space="preserve">», </w:t>
      </w:r>
      <w:r w:rsidR="001E7AA9">
        <w:rPr>
          <w:b/>
        </w:rPr>
        <w:t xml:space="preserve"> </w:t>
      </w:r>
      <w:r w:rsidR="001E7AA9">
        <w:t>Πεδιαδίτη Φιλί</w:t>
      </w:r>
      <w:r w:rsidR="00AC094C">
        <w:t>τσ</w:t>
      </w:r>
      <w:r w:rsidR="00A41D9E">
        <w:t xml:space="preserve">α, </w:t>
      </w:r>
      <w:r w:rsidR="00306C9A" w:rsidRPr="001E7AA9">
        <w:t>Υπεύθυνη Σχολικών Δραστηριοτήτων Δευτεροβάθμιας Εκπαίδευσης</w:t>
      </w:r>
      <w:r w:rsidR="00EC0C12">
        <w:t xml:space="preserve"> Λασιθίου</w:t>
      </w:r>
    </w:p>
    <w:p w:rsidR="00BD60BF" w:rsidRPr="001E7AA9" w:rsidRDefault="00BD60BF" w:rsidP="00BD60BF">
      <w:pPr>
        <w:jc w:val="both"/>
        <w:rPr>
          <w:b/>
        </w:rPr>
      </w:pPr>
      <w:r>
        <w:rPr>
          <w:b/>
        </w:rPr>
        <w:t>12:20 – 12:40</w:t>
      </w:r>
      <w:r w:rsidRPr="001E7AA9">
        <w:rPr>
          <w:b/>
        </w:rPr>
        <w:t xml:space="preserve"> «Η διοργάνωση πολιτιστικών εκδηλώσεων ως </w:t>
      </w:r>
      <w:r>
        <w:rPr>
          <w:b/>
        </w:rPr>
        <w:t>μέσο πρόληψης από τους εθισμούς</w:t>
      </w:r>
      <w:r w:rsidRPr="001E7AA9">
        <w:rPr>
          <w:b/>
        </w:rPr>
        <w:t>»</w:t>
      </w:r>
      <w:r>
        <w:rPr>
          <w:b/>
        </w:rPr>
        <w:t xml:space="preserve">, </w:t>
      </w:r>
      <w:r w:rsidR="004527A1">
        <w:t xml:space="preserve"> Πι</w:t>
      </w:r>
      <w:r w:rsidR="005011B1">
        <w:t xml:space="preserve">θαρούλιου Στέλλα,  </w:t>
      </w:r>
      <w:bookmarkStart w:id="0" w:name="_GoBack"/>
      <w:bookmarkEnd w:id="0"/>
      <w:r w:rsidR="004527A1">
        <w:t>Φιλόλογος 2</w:t>
      </w:r>
      <w:r w:rsidR="004527A1" w:rsidRPr="004527A1">
        <w:rPr>
          <w:vertAlign w:val="superscript"/>
        </w:rPr>
        <w:t>ο</w:t>
      </w:r>
      <w:r w:rsidR="004527A1">
        <w:t xml:space="preserve"> Γυμνάσιο Ιεράπετρας</w:t>
      </w:r>
    </w:p>
    <w:p w:rsidR="00BB3CFD" w:rsidRDefault="00BD60BF" w:rsidP="00EE369F">
      <w:pPr>
        <w:jc w:val="both"/>
      </w:pPr>
      <w:r>
        <w:rPr>
          <w:b/>
        </w:rPr>
        <w:t>12:40 – 13:</w:t>
      </w:r>
      <w:r w:rsidR="00BB3CFD" w:rsidRPr="00B04E3F">
        <w:rPr>
          <w:b/>
        </w:rPr>
        <w:t>0</w:t>
      </w:r>
      <w:r>
        <w:rPr>
          <w:b/>
        </w:rPr>
        <w:t>0</w:t>
      </w:r>
      <w:r w:rsidR="00BB3CFD">
        <w:t xml:space="preserve"> «</w:t>
      </w:r>
      <w:r w:rsidR="00BB3CFD" w:rsidRPr="00B04E3F">
        <w:rPr>
          <w:b/>
        </w:rPr>
        <w:t>Η μέθη σας παράγοντας πρόκλησης ατυχημάτων</w:t>
      </w:r>
      <w:r w:rsidR="00BB3CFD">
        <w:t>»,  Ζερβάκης Πέτρος, Διοικητής Τροχαίας Αγίου Νικολάου</w:t>
      </w:r>
    </w:p>
    <w:p w:rsidR="00BB3CFD" w:rsidRDefault="00AA40D8" w:rsidP="00BB3CFD">
      <w:pPr>
        <w:rPr>
          <w:b/>
        </w:rPr>
      </w:pPr>
      <w:r>
        <w:rPr>
          <w:b/>
        </w:rPr>
        <w:t>13:00 – 13:3</w:t>
      </w:r>
      <w:r w:rsidR="00B04E3F" w:rsidRPr="00B04E3F">
        <w:rPr>
          <w:b/>
        </w:rPr>
        <w:t xml:space="preserve">0 </w:t>
      </w:r>
      <w:r w:rsidR="007F543F">
        <w:rPr>
          <w:b/>
        </w:rPr>
        <w:t>Διάλειμμα – Ελαφρύ Γεύμα</w:t>
      </w:r>
    </w:p>
    <w:p w:rsidR="009874DC" w:rsidRDefault="009874DC" w:rsidP="00BB3CFD">
      <w:pPr>
        <w:rPr>
          <w:b/>
        </w:rPr>
      </w:pPr>
    </w:p>
    <w:p w:rsidR="005B147C" w:rsidRPr="00B04E3F" w:rsidRDefault="00BD60BF" w:rsidP="00EC0C12">
      <w:pPr>
        <w:jc w:val="both"/>
        <w:rPr>
          <w:b/>
          <w:u w:val="single"/>
        </w:rPr>
      </w:pPr>
      <w:r>
        <w:rPr>
          <w:b/>
          <w:u w:val="single"/>
        </w:rPr>
        <w:t>Β’ ΕΝΟΤΗΤΑ</w:t>
      </w:r>
    </w:p>
    <w:p w:rsidR="0008374C" w:rsidRDefault="00AA40D8" w:rsidP="00EE369F">
      <w:pPr>
        <w:jc w:val="both"/>
      </w:pPr>
      <w:r>
        <w:rPr>
          <w:b/>
        </w:rPr>
        <w:t>13:30 – 13:5</w:t>
      </w:r>
      <w:r w:rsidR="007F543F">
        <w:rPr>
          <w:b/>
        </w:rPr>
        <w:t>0</w:t>
      </w:r>
      <w:r w:rsidR="0008374C">
        <w:t xml:space="preserve"> «</w:t>
      </w:r>
      <w:r w:rsidR="0008374C" w:rsidRPr="002C07C5">
        <w:rPr>
          <w:b/>
        </w:rPr>
        <w:t>Αλκοόλ και Ψυχική συννοσηρότητα</w:t>
      </w:r>
      <w:r w:rsidR="0008374C">
        <w:t>», Παπαδοπούλου Στέλλα</w:t>
      </w:r>
      <w:r w:rsidR="00BD60BF">
        <w:t>,</w:t>
      </w:r>
      <w:r w:rsidR="0008374C">
        <w:t xml:space="preserve"> Ψυχίατρος</w:t>
      </w:r>
      <w:r w:rsidR="00BD60BF">
        <w:t>,</w:t>
      </w:r>
      <w:r w:rsidR="0008374C">
        <w:t xml:space="preserve">  </w:t>
      </w:r>
      <w:r w:rsidR="00BB3CFD">
        <w:t xml:space="preserve">Μονάδα Διπλής Διάγνωσης </w:t>
      </w:r>
      <w:r w:rsidR="0008374C">
        <w:t>ΚΕΘΕΑ Α</w:t>
      </w:r>
      <w:r w:rsidR="005011B1">
        <w:t>ΡΙΑΔΝΗ</w:t>
      </w:r>
    </w:p>
    <w:p w:rsidR="005B147C" w:rsidRDefault="00AA40D8" w:rsidP="00EE369F">
      <w:pPr>
        <w:jc w:val="both"/>
      </w:pPr>
      <w:r>
        <w:rPr>
          <w:b/>
        </w:rPr>
        <w:t>13:5</w:t>
      </w:r>
      <w:r w:rsidR="00EC0C12" w:rsidRPr="00EC0C12">
        <w:rPr>
          <w:b/>
        </w:rPr>
        <w:t>0 –</w:t>
      </w:r>
      <w:r w:rsidR="00B04E3F">
        <w:rPr>
          <w:b/>
        </w:rPr>
        <w:t xml:space="preserve"> 14</w:t>
      </w:r>
      <w:r w:rsidR="00EC0C12" w:rsidRPr="00EC0C12">
        <w:rPr>
          <w:b/>
        </w:rPr>
        <w:t>:</w:t>
      </w:r>
      <w:r>
        <w:rPr>
          <w:b/>
        </w:rPr>
        <w:t>10</w:t>
      </w:r>
      <w:r w:rsidR="00EC0C12">
        <w:t xml:space="preserve"> </w:t>
      </w:r>
      <w:r w:rsidR="005B147C">
        <w:t xml:space="preserve"> «</w:t>
      </w:r>
      <w:r w:rsidR="005B147C" w:rsidRPr="005B147C">
        <w:rPr>
          <w:b/>
        </w:rPr>
        <w:t>Συστημική Οικογενειακή Παρέμβαση στη χρήση αλκοόλ</w:t>
      </w:r>
      <w:r w:rsidR="005B147C">
        <w:t>», Αράπογλου Αθανάσιος</w:t>
      </w:r>
      <w:r w:rsidR="00BD60BF">
        <w:t>,</w:t>
      </w:r>
      <w:r w:rsidR="005B147C">
        <w:t xml:space="preserve"> Ψυχολόγος, Επιστημονικός συνεργάτης του Αλληλεπίδρασις</w:t>
      </w:r>
    </w:p>
    <w:p w:rsidR="00BD60BF" w:rsidRDefault="00AA40D8" w:rsidP="00BD60BF">
      <w:pPr>
        <w:jc w:val="both"/>
      </w:pPr>
      <w:r>
        <w:rPr>
          <w:b/>
        </w:rPr>
        <w:t>14:10 – 14:3</w:t>
      </w:r>
      <w:r w:rsidR="00EE369F" w:rsidRPr="00EE369F">
        <w:rPr>
          <w:b/>
        </w:rPr>
        <w:t>0</w:t>
      </w:r>
      <w:r w:rsidR="00EE369F">
        <w:t xml:space="preserve"> </w:t>
      </w:r>
      <w:r w:rsidR="00BD60BF">
        <w:t>«</w:t>
      </w:r>
      <w:r w:rsidR="00BD60BF" w:rsidRPr="00EC0C12">
        <w:rPr>
          <w:b/>
        </w:rPr>
        <w:t>Νοσηλεία Αλκοολικών Ασθενών στο ΓΝ ΚΥ Νεάπολης</w:t>
      </w:r>
      <w:r w:rsidR="00BD60BF">
        <w:t>», Σφακιανάκη Θεοφανή Ψυχολόγος Κινητής Μονάδας Ψ.Υ. Λασιθίου</w:t>
      </w:r>
    </w:p>
    <w:p w:rsidR="00EC0C12" w:rsidRPr="009874DC" w:rsidRDefault="00AA40D8" w:rsidP="005B147C">
      <w:pPr>
        <w:jc w:val="both"/>
      </w:pPr>
      <w:r>
        <w:rPr>
          <w:b/>
        </w:rPr>
        <w:t>14:3</w:t>
      </w:r>
      <w:r w:rsidR="005B147C" w:rsidRPr="005B147C">
        <w:rPr>
          <w:b/>
        </w:rPr>
        <w:t>0 –</w:t>
      </w:r>
      <w:r>
        <w:rPr>
          <w:b/>
        </w:rPr>
        <w:t xml:space="preserve"> 14</w:t>
      </w:r>
      <w:r w:rsidR="005B147C" w:rsidRPr="005B147C">
        <w:rPr>
          <w:b/>
        </w:rPr>
        <w:t>:</w:t>
      </w:r>
      <w:r>
        <w:rPr>
          <w:b/>
        </w:rPr>
        <w:t>5</w:t>
      </w:r>
      <w:r w:rsidR="005B147C" w:rsidRPr="005B147C">
        <w:rPr>
          <w:b/>
        </w:rPr>
        <w:t>0</w:t>
      </w:r>
      <w:r w:rsidR="005B147C">
        <w:t xml:space="preserve"> </w:t>
      </w:r>
      <w:r w:rsidR="00BD60BF">
        <w:t xml:space="preserve"> «</w:t>
      </w:r>
      <w:r w:rsidR="00BD60BF">
        <w:rPr>
          <w:b/>
        </w:rPr>
        <w:t>Κινητοποίηση και Θεραπεία από την εξάρτηση με αλκοόλ: Η προσέγγιση του ΚΕΘΕΑ</w:t>
      </w:r>
      <w:r w:rsidR="00BD60BF">
        <w:t>», Χατζάκη Μαριλένα</w:t>
      </w:r>
      <w:r w:rsidR="009874DC">
        <w:t xml:space="preserve">, </w:t>
      </w:r>
      <w:r w:rsidR="009874DC">
        <w:rPr>
          <w:lang w:val="en-US"/>
        </w:rPr>
        <w:t>MSc</w:t>
      </w:r>
      <w:r w:rsidR="009874DC" w:rsidRPr="009874DC">
        <w:t xml:space="preserve"> </w:t>
      </w:r>
      <w:r w:rsidR="009874DC">
        <w:t>Κοινωνική Λειτουργός, Προσωπικό Θεραπείας ΣΣΛ ΚΕΘΕΑ ΑΡΙΑΔΝΗ</w:t>
      </w:r>
    </w:p>
    <w:p w:rsidR="009874DC" w:rsidRDefault="00AA40D8" w:rsidP="00B04E3F">
      <w:r>
        <w:rPr>
          <w:b/>
        </w:rPr>
        <w:t>14:5</w:t>
      </w:r>
      <w:r w:rsidR="00B04E3F">
        <w:rPr>
          <w:b/>
        </w:rPr>
        <w:t>0</w:t>
      </w:r>
      <w:r w:rsidR="00A41D9E" w:rsidRPr="00EC0C12">
        <w:rPr>
          <w:b/>
        </w:rPr>
        <w:t xml:space="preserve"> –</w:t>
      </w:r>
      <w:r>
        <w:rPr>
          <w:b/>
        </w:rPr>
        <w:t xml:space="preserve"> 15</w:t>
      </w:r>
      <w:r w:rsidR="00A41D9E" w:rsidRPr="00EC0C12">
        <w:rPr>
          <w:b/>
        </w:rPr>
        <w:t>:</w:t>
      </w:r>
      <w:r>
        <w:rPr>
          <w:b/>
        </w:rPr>
        <w:t>10</w:t>
      </w:r>
      <w:r w:rsidR="00A41D9E">
        <w:t xml:space="preserve">  </w:t>
      </w:r>
      <w:r w:rsidR="009E495E" w:rsidRPr="00504EBA">
        <w:t>«</w:t>
      </w:r>
      <w:r w:rsidR="009E495E" w:rsidRPr="00A41D9E">
        <w:rPr>
          <w:b/>
        </w:rPr>
        <w:t>Δίκτυο Αλκοολογίας στο Ηράκλειο</w:t>
      </w:r>
      <w:r w:rsidR="009E495E" w:rsidRPr="00504EBA">
        <w:t>»</w:t>
      </w:r>
      <w:r w:rsidR="00A41D9E" w:rsidRPr="00A41D9E">
        <w:t xml:space="preserve"> </w:t>
      </w:r>
      <w:r w:rsidR="00A41D9E">
        <w:t>Μουζάς Ιωάννης, Καθηγητής Ιατρικής Σχολής Επιστημών Υγείας Πανεπιστήμιο Κρήτης, Διευθυντής Γαστρεντερολογικής Κλινικής Πανεπιστημιακού Νοσοκομείου Κρήτης, Δίκτυο αλκοολογίας στη Κρήτη</w:t>
      </w:r>
    </w:p>
    <w:p w:rsidR="00B04E3F" w:rsidRPr="009874DC" w:rsidRDefault="00AA40D8" w:rsidP="00B04E3F">
      <w:r>
        <w:rPr>
          <w:b/>
        </w:rPr>
        <w:t>15:10 – 16</w:t>
      </w:r>
      <w:r w:rsidR="00EE369F">
        <w:rPr>
          <w:b/>
        </w:rPr>
        <w:t>:00</w:t>
      </w:r>
      <w:r w:rsidR="00B04E3F" w:rsidRPr="00B04E3F">
        <w:rPr>
          <w:b/>
        </w:rPr>
        <w:t xml:space="preserve"> Ερωτήσεις – Κλείσιμο </w:t>
      </w:r>
    </w:p>
    <w:p w:rsidR="00306C9A" w:rsidRDefault="00306C9A"/>
    <w:sectPr w:rsidR="00306C9A" w:rsidSect="00987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13"/>
    <w:rsid w:val="0008374C"/>
    <w:rsid w:val="001E7AA9"/>
    <w:rsid w:val="002C07C5"/>
    <w:rsid w:val="00302CB3"/>
    <w:rsid w:val="00306C9A"/>
    <w:rsid w:val="004527A1"/>
    <w:rsid w:val="005011B1"/>
    <w:rsid w:val="00504EBA"/>
    <w:rsid w:val="005B147C"/>
    <w:rsid w:val="006B2C69"/>
    <w:rsid w:val="007D2BB3"/>
    <w:rsid w:val="007F543F"/>
    <w:rsid w:val="008B0470"/>
    <w:rsid w:val="00913480"/>
    <w:rsid w:val="00945113"/>
    <w:rsid w:val="009874DC"/>
    <w:rsid w:val="009E495E"/>
    <w:rsid w:val="00A41D9E"/>
    <w:rsid w:val="00AA40D8"/>
    <w:rsid w:val="00AA7527"/>
    <w:rsid w:val="00AC094C"/>
    <w:rsid w:val="00B04E3F"/>
    <w:rsid w:val="00BB3CFD"/>
    <w:rsid w:val="00BD60BF"/>
    <w:rsid w:val="00CF4D63"/>
    <w:rsid w:val="00EC0C12"/>
    <w:rsid w:val="00E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2B7B"/>
  <w15:docId w15:val="{6CEA4F93-8C79-4CC7-B1D0-D0F22DCA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6C9A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306C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306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1"/>
    <w:uiPriority w:val="11"/>
    <w:qFormat/>
    <w:rsid w:val="00306C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Υπότιτλος Char"/>
    <w:basedOn w:val="a0"/>
    <w:link w:val="a5"/>
    <w:uiPriority w:val="11"/>
    <w:rsid w:val="00306C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2829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 LASSITHI</dc:creator>
  <cp:lastModifiedBy>SS LASSITHI</cp:lastModifiedBy>
  <cp:revision>19</cp:revision>
  <cp:lastPrinted>2019-04-04T07:59:00Z</cp:lastPrinted>
  <dcterms:created xsi:type="dcterms:W3CDTF">2019-04-02T08:06:00Z</dcterms:created>
  <dcterms:modified xsi:type="dcterms:W3CDTF">2019-04-04T11:17:00Z</dcterms:modified>
</cp:coreProperties>
</file>