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11" w:rsidRDefault="00490E11" w:rsidP="00490E11">
      <w:pPr>
        <w:jc w:val="center"/>
        <w:rPr>
          <w:b/>
          <w:bCs/>
        </w:rPr>
      </w:pPr>
      <w:r w:rsidRPr="00490E11">
        <w:rPr>
          <w:b/>
          <w:bCs/>
        </w:rPr>
        <w:t>ΑΝΑΚΟΙΝΩΣΗ ΓΙΑ ΠΡΑΚΤΙΚΗ ΑΣΚΗΣΗ</w:t>
      </w:r>
    </w:p>
    <w:p w:rsidR="00490E11" w:rsidRDefault="00490E11" w:rsidP="00490E11">
      <w:pPr>
        <w:jc w:val="center"/>
        <w:rPr>
          <w:b/>
          <w:bCs/>
        </w:rPr>
      </w:pPr>
    </w:p>
    <w:p w:rsidR="00490E11" w:rsidRDefault="00490E11" w:rsidP="00490E11">
      <w:pPr>
        <w:jc w:val="both"/>
      </w:pPr>
      <w:r w:rsidRPr="00490E11">
        <w:rPr>
          <w:bCs/>
        </w:rPr>
        <w:t>Η εταιρία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ELPEN</w:t>
      </w:r>
      <w:r>
        <w:rPr>
          <w:b/>
          <w:bCs/>
        </w:rPr>
        <w:t xml:space="preserve"> ΑΕ ΦΑΡΜΑΚΕΥΤΙΚΗ ΒΙΟΜΗΧΑΝΙΑ</w:t>
      </w:r>
      <w:r>
        <w:rPr>
          <w:b/>
          <w:bCs/>
        </w:rPr>
        <w:t xml:space="preserve"> </w:t>
      </w:r>
      <w:r>
        <w:t>προσφέρει θέσεις για την πραγματοποίηση εξάμηνης πρακτικής άσκησης σε φοιτητές ΤΕΙ τ</w:t>
      </w:r>
      <w:r>
        <w:t>ου τμήματος Η</w:t>
      </w:r>
      <w:r>
        <w:t>ΛΕΤΡΟΛΟΓΩΝ ΜΗΧΑΝΙΚΩΝ</w:t>
      </w:r>
    </w:p>
    <w:p w:rsidR="00490E11" w:rsidRDefault="00490E11" w:rsidP="00490E11">
      <w:pPr>
        <w:pStyle w:val="a3"/>
        <w:jc w:val="both"/>
      </w:pPr>
      <w:r>
        <w:t> </w:t>
      </w:r>
    </w:p>
    <w:p w:rsidR="00490E11" w:rsidRDefault="00490E11" w:rsidP="00490E11">
      <w:pPr>
        <w:jc w:val="both"/>
      </w:pPr>
      <w:r>
        <w:t>Οι σπουδαστές/</w:t>
      </w:r>
      <w:proofErr w:type="spellStart"/>
      <w:r>
        <w:t>στριες</w:t>
      </w:r>
      <w:proofErr w:type="spellEnd"/>
      <w:r>
        <w:t xml:space="preserve"> θα απασχοληθούν στην έδρα της εταιρείας στο </w:t>
      </w:r>
      <w:proofErr w:type="spellStart"/>
      <w:r>
        <w:t>Πικέρμι</w:t>
      </w:r>
      <w:proofErr w:type="spellEnd"/>
      <w:r>
        <w:t xml:space="preserve"> Αττικής (</w:t>
      </w:r>
      <w:proofErr w:type="spellStart"/>
      <w:r>
        <w:t>Λεωφ</w:t>
      </w:r>
      <w:proofErr w:type="spellEnd"/>
      <w:r>
        <w:t xml:space="preserve">. </w:t>
      </w:r>
      <w:proofErr w:type="spellStart"/>
      <w:r>
        <w:t>Μαραθώνος</w:t>
      </w:r>
      <w:proofErr w:type="spellEnd"/>
      <w:r>
        <w:t xml:space="preserve"> 95). Η πρακτική άσκηση υλοποιείται μέσω πρόσληψης (σύστημα ΟΑΕΔ) και προβλέπει αμοιβή για τον/την φοιτητή/</w:t>
      </w:r>
      <w:proofErr w:type="spellStart"/>
      <w:r>
        <w:t>τρια</w:t>
      </w:r>
      <w:proofErr w:type="spellEnd"/>
      <w:r>
        <w:t xml:space="preserve"> 600€ το μήνα καθαρά. </w:t>
      </w:r>
    </w:p>
    <w:p w:rsidR="00490E11" w:rsidRDefault="00490E11" w:rsidP="00490E11">
      <w:pPr>
        <w:jc w:val="both"/>
      </w:pPr>
      <w:r>
        <w:t>Η Ε</w:t>
      </w:r>
      <w:r>
        <w:rPr>
          <w:lang w:val="en-US"/>
        </w:rPr>
        <w:t>LPEN</w:t>
      </w:r>
      <w:r w:rsidRPr="00490E11">
        <w:t xml:space="preserve"> </w:t>
      </w:r>
      <w:r>
        <w:t>παρέχει υπηρεσιακό λεωφορε</w:t>
      </w:r>
      <w:bookmarkStart w:id="0" w:name="_GoBack"/>
      <w:bookmarkEnd w:id="0"/>
      <w:r>
        <w:t xml:space="preserve">ίο από το κέντρο της Αθήνας προς το </w:t>
      </w:r>
      <w:proofErr w:type="spellStart"/>
      <w:r>
        <w:t>Πικέρμι</w:t>
      </w:r>
      <w:proofErr w:type="spellEnd"/>
      <w:r>
        <w:t xml:space="preserve"> για την εξυπηρέτηση των εργαζομένων.</w:t>
      </w:r>
    </w:p>
    <w:p w:rsidR="00490E11" w:rsidRDefault="00490E11" w:rsidP="00490E11">
      <w:pPr>
        <w:jc w:val="both"/>
      </w:pPr>
      <w:r>
        <w:t> </w:t>
      </w:r>
    </w:p>
    <w:p w:rsidR="00490E11" w:rsidRDefault="00490E11" w:rsidP="00490E11">
      <w:pPr>
        <w:jc w:val="both"/>
      </w:pPr>
      <w:r>
        <w:t xml:space="preserve">Οι ενδιαφερόμενοι μπορούν να προωθήσουν το βιογραφικό τους σημείωμα στα </w:t>
      </w:r>
      <w:r>
        <w:rPr>
          <w:lang w:val="en-US"/>
        </w:rPr>
        <w:t>emails</w:t>
      </w:r>
      <w:r w:rsidRPr="00490E11">
        <w:t xml:space="preserve"> </w:t>
      </w:r>
      <w:hyperlink r:id="rId5" w:history="1">
        <w:r>
          <w:rPr>
            <w:rStyle w:val="-"/>
            <w:lang w:val="en-US"/>
          </w:rPr>
          <w:t>dkogia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elpen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 και </w:t>
      </w:r>
      <w:hyperlink r:id="rId6" w:history="1">
        <w:r>
          <w:rPr>
            <w:rStyle w:val="-"/>
            <w:lang w:val="en-US"/>
          </w:rPr>
          <w:t>vkolyda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elpen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 και θα επικοινωνήσουμε εμείς αναλόγως με τις εκάστοτε ανάγκες της εταιρίας μας. Για περισσότερες πληροφορίες, παρακαλώ απευθυνθείτε στην κα </w:t>
      </w:r>
      <w:proofErr w:type="spellStart"/>
      <w:r>
        <w:t>Κόγια</w:t>
      </w:r>
      <w:proofErr w:type="spellEnd"/>
      <w:r>
        <w:t xml:space="preserve"> Δήμητρα (</w:t>
      </w:r>
      <w:r>
        <w:rPr>
          <w:lang w:val="en-US"/>
        </w:rPr>
        <w:t>HR</w:t>
      </w:r>
      <w:r>
        <w:t xml:space="preserve">) και στην κα </w:t>
      </w:r>
      <w:proofErr w:type="spellStart"/>
      <w:r>
        <w:t>Κολυδά</w:t>
      </w:r>
      <w:proofErr w:type="spellEnd"/>
      <w:r>
        <w:t xml:space="preserve"> Βιργινία (</w:t>
      </w:r>
      <w:r>
        <w:rPr>
          <w:lang w:val="en-US"/>
        </w:rPr>
        <w:t>HR</w:t>
      </w:r>
      <w:r>
        <w:t xml:space="preserve">) στο </w:t>
      </w:r>
      <w:proofErr w:type="spellStart"/>
      <w:r>
        <w:t>τηλ</w:t>
      </w:r>
      <w:proofErr w:type="spellEnd"/>
      <w:r>
        <w:t>. 210 6039326 (</w:t>
      </w:r>
      <w:proofErr w:type="spellStart"/>
      <w:r>
        <w:t>εσωτ</w:t>
      </w:r>
      <w:proofErr w:type="spellEnd"/>
      <w:r>
        <w:t>. 420 και 442 αντίστοιχα).  </w:t>
      </w:r>
    </w:p>
    <w:p w:rsidR="00490E11" w:rsidRDefault="00490E11" w:rsidP="00490E11">
      <w:pPr>
        <w:jc w:val="center"/>
      </w:pPr>
    </w:p>
    <w:sectPr w:rsidR="00490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F1835"/>
    <w:multiLevelType w:val="hybridMultilevel"/>
    <w:tmpl w:val="A3B60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11"/>
    <w:rsid w:val="001742D4"/>
    <w:rsid w:val="00442EB9"/>
    <w:rsid w:val="0049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7ED96-EAB9-4121-9D9C-A3676F3F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90E11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490E1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olyda@elpen.gr" TargetMode="External"/><Relationship Id="rId5" Type="http://schemas.openxmlformats.org/officeDocument/2006/relationships/hyperlink" Target="mailto:dkogia@elpe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Konstantaki</dc:creator>
  <cp:keywords/>
  <dc:description/>
  <cp:lastModifiedBy>Kalliopi Konstantaki</cp:lastModifiedBy>
  <cp:revision>1</cp:revision>
  <dcterms:created xsi:type="dcterms:W3CDTF">2021-11-26T09:49:00Z</dcterms:created>
  <dcterms:modified xsi:type="dcterms:W3CDTF">2021-11-26T09:52:00Z</dcterms:modified>
</cp:coreProperties>
</file>