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FE" w:rsidRPr="00326368" w:rsidRDefault="00326368">
      <w:pPr>
        <w:jc w:val="both"/>
        <w:rPr>
          <w:b/>
          <w:sz w:val="24"/>
          <w:szCs w:val="20"/>
        </w:rPr>
      </w:pPr>
      <w:proofErr w:type="spellStart"/>
      <w:r w:rsidRPr="00326368">
        <w:rPr>
          <w:b/>
          <w:sz w:val="24"/>
          <w:szCs w:val="20"/>
        </w:rPr>
        <w:t>Το</w:t>
      </w:r>
      <w:proofErr w:type="spellEnd"/>
      <w:r w:rsidRPr="00326368">
        <w:rPr>
          <w:b/>
          <w:sz w:val="24"/>
          <w:szCs w:val="20"/>
        </w:rPr>
        <w:t xml:space="preserve"> Google Product Design Sprint </w:t>
      </w:r>
      <w:proofErr w:type="spellStart"/>
      <w:r w:rsidRPr="00326368">
        <w:rPr>
          <w:b/>
          <w:sz w:val="24"/>
          <w:szCs w:val="20"/>
        </w:rPr>
        <w:t>έρχεται</w:t>
      </w:r>
      <w:proofErr w:type="spellEnd"/>
      <w:r w:rsidRPr="00326368">
        <w:rPr>
          <w:b/>
          <w:sz w:val="24"/>
          <w:szCs w:val="20"/>
        </w:rPr>
        <w:t xml:space="preserve"> </w:t>
      </w:r>
      <w:proofErr w:type="spellStart"/>
      <w:r w:rsidRPr="00326368">
        <w:rPr>
          <w:b/>
          <w:sz w:val="24"/>
          <w:szCs w:val="20"/>
        </w:rPr>
        <w:t>στην</w:t>
      </w:r>
      <w:proofErr w:type="spellEnd"/>
      <w:r w:rsidRPr="00326368">
        <w:rPr>
          <w:b/>
          <w:sz w:val="24"/>
          <w:szCs w:val="20"/>
        </w:rPr>
        <w:t xml:space="preserve"> </w:t>
      </w:r>
      <w:proofErr w:type="spellStart"/>
      <w:r w:rsidRPr="00326368">
        <w:rPr>
          <w:b/>
          <w:sz w:val="24"/>
          <w:szCs w:val="20"/>
        </w:rPr>
        <w:t>Κρήτη</w:t>
      </w:r>
      <w:proofErr w:type="spellEnd"/>
      <w:r w:rsidRPr="00326368">
        <w:rPr>
          <w:b/>
          <w:sz w:val="24"/>
          <w:szCs w:val="20"/>
        </w:rPr>
        <w:t>!</w:t>
      </w:r>
    </w:p>
    <w:p w:rsidR="001F1DFE" w:rsidRDefault="001F1DFE">
      <w:pPr>
        <w:jc w:val="both"/>
        <w:rPr>
          <w:sz w:val="20"/>
          <w:szCs w:val="20"/>
        </w:rPr>
      </w:pPr>
    </w:p>
    <w:p w:rsidR="001F1DFE" w:rsidRDefault="0032636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Για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πρώτη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φορά</w:t>
      </w:r>
      <w:proofErr w:type="spellEnd"/>
      <w:r>
        <w:rPr>
          <w:sz w:val="20"/>
          <w:szCs w:val="20"/>
        </w:rPr>
        <w:t xml:space="preserve"> η </w:t>
      </w:r>
      <w:proofErr w:type="spellStart"/>
      <w:r>
        <w:rPr>
          <w:sz w:val="20"/>
          <w:szCs w:val="20"/>
        </w:rPr>
        <w:t>κοινότητα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Google Developers Group Greece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εκπροσωπώντας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τo</w:t>
      </w:r>
      <w:proofErr w:type="spellEnd"/>
      <w:r>
        <w:rPr>
          <w:sz w:val="20"/>
          <w:szCs w:val="20"/>
        </w:rPr>
        <w:t xml:space="preserve"> GDG </w:t>
      </w:r>
      <w:proofErr w:type="spellStart"/>
      <w:r>
        <w:rPr>
          <w:sz w:val="20"/>
          <w:szCs w:val="20"/>
        </w:rPr>
        <w:t>Ηράκλειο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GDG </w:t>
      </w:r>
      <w:proofErr w:type="spellStart"/>
      <w:r>
        <w:rPr>
          <w:sz w:val="20"/>
          <w:szCs w:val="20"/>
        </w:rPr>
        <w:t>Θεσσαλονίκη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GDG </w:t>
      </w:r>
      <w:proofErr w:type="spellStart"/>
      <w:r>
        <w:rPr>
          <w:sz w:val="20"/>
          <w:szCs w:val="20"/>
        </w:rPr>
        <w:t>Αθήνα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διοργανώνει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επίσημο</w:t>
      </w:r>
      <w:proofErr w:type="spellEnd"/>
      <w:r>
        <w:rPr>
          <w:sz w:val="20"/>
          <w:szCs w:val="20"/>
        </w:rPr>
        <w:t xml:space="preserve"> Google Product Design Sprint </w:t>
      </w:r>
      <w:proofErr w:type="spellStart"/>
      <w:r>
        <w:rPr>
          <w:sz w:val="20"/>
          <w:szCs w:val="20"/>
        </w:rPr>
        <w:t>στο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Ηράκ</w:t>
      </w:r>
      <w:bookmarkStart w:id="0" w:name="_GoBack"/>
      <w:bookmarkEnd w:id="0"/>
      <w:r>
        <w:rPr>
          <w:sz w:val="20"/>
          <w:szCs w:val="20"/>
        </w:rPr>
        <w:t>λειο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Κρήτης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στις</w:t>
      </w:r>
      <w:proofErr w:type="spellEnd"/>
      <w:r>
        <w:rPr>
          <w:sz w:val="20"/>
          <w:szCs w:val="20"/>
        </w:rPr>
        <w:t xml:space="preserve"> 26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27 </w:t>
      </w:r>
      <w:proofErr w:type="spellStart"/>
      <w:r>
        <w:rPr>
          <w:sz w:val="20"/>
          <w:szCs w:val="20"/>
        </w:rPr>
        <w:t>Ιουλίου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στο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πλαίσιο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</w:t>
      </w:r>
      <w:proofErr w:type="spellEnd"/>
      <w:r>
        <w:rPr>
          <w:sz w:val="20"/>
          <w:szCs w:val="20"/>
        </w:rPr>
        <w:t xml:space="preserve"> Google After I/O Extended </w:t>
      </w:r>
      <w:proofErr w:type="spellStart"/>
      <w:r>
        <w:rPr>
          <w:sz w:val="20"/>
          <w:szCs w:val="20"/>
        </w:rPr>
        <w:t>Ηρακλειο</w:t>
      </w:r>
      <w:proofErr w:type="spellEnd"/>
      <w:r>
        <w:rPr>
          <w:sz w:val="20"/>
          <w:szCs w:val="20"/>
        </w:rPr>
        <w:t xml:space="preserve"> 2017.</w:t>
      </w:r>
    </w:p>
    <w:p w:rsidR="001F1DFE" w:rsidRDefault="001F1DFE">
      <w:pPr>
        <w:jc w:val="both"/>
        <w:rPr>
          <w:sz w:val="20"/>
          <w:szCs w:val="20"/>
        </w:rPr>
      </w:pPr>
    </w:p>
    <w:p w:rsidR="001F1DFE" w:rsidRDefault="0032636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Product Design Sprint </w:t>
      </w:r>
      <w:proofErr w:type="spellStart"/>
      <w:r>
        <w:rPr>
          <w:sz w:val="20"/>
          <w:szCs w:val="20"/>
        </w:rPr>
        <w:t>χρησιμοποιεί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σχεδιαστική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σκέψη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για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μειώσει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εγγενείς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κινδύνους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παρουσιάζονται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κατα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μεταφορά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προϊόντων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αγορά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επιτυχία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:rsidR="001F1DFE" w:rsidRDefault="0032636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Αναπτύχθηκε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από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την</w:t>
      </w:r>
      <w:proofErr w:type="spellEnd"/>
      <w:r>
        <w:rPr>
          <w:sz w:val="20"/>
          <w:szCs w:val="20"/>
        </w:rPr>
        <w:t xml:space="preserve"> Google Ventures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αποτελεί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επιτυχημένη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μεθοδολογία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ανάπτυξης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στρατηγικής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καινοτομίας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“Design Thinking”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μπορεί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χρησιμοποιηθεί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από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οποιαδήποτε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ομάδα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εταιρεία</w:t>
      </w:r>
      <w:proofErr w:type="spellEnd"/>
      <w:r>
        <w:rPr>
          <w:sz w:val="20"/>
          <w:szCs w:val="20"/>
        </w:rPr>
        <w:t xml:space="preserve">, startup) </w:t>
      </w:r>
      <w:proofErr w:type="spellStart"/>
      <w:r>
        <w:rPr>
          <w:sz w:val="20"/>
          <w:szCs w:val="20"/>
        </w:rPr>
        <w:t>σχεδιάζει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εισάγει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αγορά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νέα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επιχειρηματική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πρόταση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προϊόν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Είναι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γρήγορη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διαδικασία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απάντησης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κρίσιμων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ζητημάτων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μέσω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σχεδιασμού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δημιουργίας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πρωτοτύπων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δοκιμής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ιδεών</w:t>
      </w:r>
      <w:proofErr w:type="spellEnd"/>
      <w:r>
        <w:rPr>
          <w:sz w:val="20"/>
          <w:szCs w:val="20"/>
        </w:rPr>
        <w:t xml:space="preserve"> (understanding | sketching-designing, prototyping &amp; validating ideas). </w:t>
      </w:r>
    </w:p>
    <w:p w:rsidR="001F1DFE" w:rsidRDefault="001F1DFE">
      <w:pPr>
        <w:jc w:val="both"/>
        <w:rPr>
          <w:sz w:val="20"/>
          <w:szCs w:val="20"/>
        </w:rPr>
      </w:pPr>
    </w:p>
    <w:p w:rsidR="001F1DFE" w:rsidRDefault="0032636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Κατά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διάρκεια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</w:t>
      </w:r>
      <w:proofErr w:type="spellEnd"/>
      <w:r>
        <w:rPr>
          <w:sz w:val="20"/>
          <w:szCs w:val="20"/>
        </w:rPr>
        <w:t xml:space="preserve"> Product Design Sprint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διοργανώνεται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Ηράκλειο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επιλεγμένες</w:t>
      </w:r>
      <w:proofErr w:type="spellEnd"/>
      <w:r>
        <w:rPr>
          <w:sz w:val="20"/>
          <w:szCs w:val="20"/>
        </w:rPr>
        <w:t xml:space="preserve"> startups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εταιρείες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βοήθεια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μεντόρων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διδαχθούν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μεθοδολογία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</w:t>
      </w:r>
      <w:proofErr w:type="spellEnd"/>
      <w:r>
        <w:rPr>
          <w:sz w:val="20"/>
          <w:szCs w:val="20"/>
        </w:rPr>
        <w:t xml:space="preserve"> Product Design Sprint </w:t>
      </w:r>
      <w:proofErr w:type="spellStart"/>
      <w:r>
        <w:rPr>
          <w:sz w:val="20"/>
          <w:szCs w:val="20"/>
        </w:rPr>
        <w:t>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σκοπό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μπορέσουν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εφαρμόσουν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δικά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προϊόντα</w:t>
      </w:r>
      <w:proofErr w:type="spellEnd"/>
      <w:r>
        <w:rPr>
          <w:sz w:val="20"/>
          <w:szCs w:val="20"/>
        </w:rPr>
        <w:t xml:space="preserve"> ή </w:t>
      </w:r>
      <w:proofErr w:type="spellStart"/>
      <w:r>
        <w:rPr>
          <w:sz w:val="20"/>
          <w:szCs w:val="20"/>
        </w:rPr>
        <w:t>υπηρεσίες</w:t>
      </w:r>
      <w:proofErr w:type="spellEnd"/>
      <w:r>
        <w:rPr>
          <w:sz w:val="20"/>
          <w:szCs w:val="20"/>
        </w:rPr>
        <w:t>.</w:t>
      </w:r>
    </w:p>
    <w:p w:rsidR="001F1DFE" w:rsidRDefault="001F1DFE">
      <w:pPr>
        <w:jc w:val="both"/>
        <w:rPr>
          <w:sz w:val="20"/>
          <w:szCs w:val="20"/>
        </w:rPr>
      </w:pPr>
    </w:p>
    <w:p w:rsidR="001F1DFE" w:rsidRDefault="0032636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"</w:t>
      </w:r>
      <w:proofErr w:type="spellStart"/>
      <w:r>
        <w:rPr>
          <w:i/>
          <w:sz w:val="20"/>
          <w:szCs w:val="20"/>
        </w:rPr>
        <w:t>Σκοπός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αυτού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του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ειδικού</w:t>
      </w:r>
      <w:proofErr w:type="spellEnd"/>
      <w:r>
        <w:rPr>
          <w:i/>
          <w:sz w:val="20"/>
          <w:szCs w:val="20"/>
        </w:rPr>
        <w:t xml:space="preserve"> session </w:t>
      </w:r>
      <w:proofErr w:type="spellStart"/>
      <w:r>
        <w:rPr>
          <w:i/>
          <w:sz w:val="20"/>
          <w:szCs w:val="20"/>
        </w:rPr>
        <w:t>είναι</w:t>
      </w:r>
      <w:proofErr w:type="spellEnd"/>
      <w:r>
        <w:rPr>
          <w:i/>
          <w:sz w:val="20"/>
          <w:szCs w:val="20"/>
        </w:rPr>
        <w:t xml:space="preserve"> η </w:t>
      </w:r>
      <w:proofErr w:type="spellStart"/>
      <w:r>
        <w:rPr>
          <w:i/>
          <w:sz w:val="20"/>
          <w:szCs w:val="20"/>
        </w:rPr>
        <w:t>εισαγωγή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ενός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εργαλείου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για</w:t>
      </w:r>
      <w:proofErr w:type="spellEnd"/>
      <w:r>
        <w:rPr>
          <w:i/>
          <w:sz w:val="20"/>
          <w:szCs w:val="20"/>
        </w:rPr>
        <w:t xml:space="preserve"> Startups </w:t>
      </w:r>
      <w:proofErr w:type="spellStart"/>
      <w:r>
        <w:rPr>
          <w:i/>
          <w:sz w:val="20"/>
          <w:szCs w:val="20"/>
        </w:rPr>
        <w:t>και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Επιχειρήσεις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προκειμένου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να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μειωθούν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οι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διαδικασίες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όταν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μια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επιχείρηση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είναι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έτοιμη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να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εισαχθεί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στην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αγορά</w:t>
      </w:r>
      <w:proofErr w:type="spellEnd"/>
      <w:r>
        <w:rPr>
          <w:i/>
          <w:sz w:val="20"/>
          <w:szCs w:val="20"/>
        </w:rPr>
        <w:t xml:space="preserve"> ή </w:t>
      </w:r>
      <w:proofErr w:type="spellStart"/>
      <w:r>
        <w:rPr>
          <w:i/>
          <w:sz w:val="20"/>
          <w:szCs w:val="20"/>
        </w:rPr>
        <w:t>σκέφτεται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να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εισάγει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ένα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νέο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προϊόν</w:t>
      </w:r>
      <w:proofErr w:type="spellEnd"/>
      <w:r>
        <w:rPr>
          <w:i/>
          <w:sz w:val="20"/>
          <w:szCs w:val="20"/>
        </w:rPr>
        <w:t xml:space="preserve"> / </w:t>
      </w:r>
      <w:proofErr w:type="spellStart"/>
      <w:r>
        <w:rPr>
          <w:i/>
          <w:sz w:val="20"/>
          <w:szCs w:val="20"/>
        </w:rPr>
        <w:t>υπηρεσία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μέσω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της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δυνατότητας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να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δουν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το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μελλοντικό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τελικό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προϊόν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και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τις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αντιδράσεις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των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πελατών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τους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προτού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προβούν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σε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τυχόν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δαπανηρές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δεσμεύσεις</w:t>
      </w:r>
      <w:proofErr w:type="spellEnd"/>
      <w:r>
        <w:rPr>
          <w:i/>
          <w:sz w:val="20"/>
          <w:szCs w:val="20"/>
        </w:rPr>
        <w:t>."</w:t>
      </w:r>
    </w:p>
    <w:p w:rsidR="001F1DFE" w:rsidRDefault="001F1DFE">
      <w:pPr>
        <w:jc w:val="both"/>
        <w:rPr>
          <w:sz w:val="20"/>
          <w:szCs w:val="20"/>
        </w:rPr>
      </w:pPr>
    </w:p>
    <w:p w:rsidR="001F1DFE" w:rsidRDefault="00326368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Εάν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είστε</w:t>
      </w:r>
      <w:proofErr w:type="spellEnd"/>
      <w:r>
        <w:rPr>
          <w:sz w:val="20"/>
          <w:szCs w:val="20"/>
        </w:rPr>
        <w:t xml:space="preserve"> startup ή </w:t>
      </w:r>
      <w:proofErr w:type="spellStart"/>
      <w:r>
        <w:rPr>
          <w:sz w:val="20"/>
          <w:szCs w:val="20"/>
        </w:rPr>
        <w:t>εταιρεία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ήθελε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μάθει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περισσότερα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σχετικά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πλαίσιο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των</w:t>
      </w:r>
      <w:proofErr w:type="spellEnd"/>
      <w:r>
        <w:rPr>
          <w:sz w:val="20"/>
          <w:szCs w:val="20"/>
        </w:rPr>
        <w:t xml:space="preserve"> Google Ventures, </w:t>
      </w:r>
      <w:proofErr w:type="spellStart"/>
      <w:r>
        <w:rPr>
          <w:sz w:val="20"/>
          <w:szCs w:val="20"/>
        </w:rPr>
        <w:t>συμπληρώστε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αυτή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hyperlink r:id="rId5">
        <w:proofErr w:type="spellStart"/>
        <w:r>
          <w:rPr>
            <w:color w:val="1155CC"/>
            <w:sz w:val="20"/>
            <w:szCs w:val="20"/>
            <w:u w:val="single"/>
          </w:rPr>
          <w:t>φόρμα</w:t>
        </w:r>
        <w:proofErr w:type="spellEnd"/>
      </w:hyperlink>
      <w:r>
        <w:rPr>
          <w:sz w:val="20"/>
          <w:szCs w:val="20"/>
        </w:rPr>
        <w:t xml:space="preserve">. Η </w:t>
      </w:r>
      <w:proofErr w:type="spellStart"/>
      <w:r>
        <w:rPr>
          <w:sz w:val="20"/>
          <w:szCs w:val="20"/>
        </w:rPr>
        <w:t>υποβολή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δηλώσεων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κλείσει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στις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Ιουλίου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επιλεγμένες</w:t>
      </w:r>
      <w:proofErr w:type="spellEnd"/>
      <w:r>
        <w:rPr>
          <w:sz w:val="20"/>
          <w:szCs w:val="20"/>
        </w:rPr>
        <w:t xml:space="preserve"> startups ή </w:t>
      </w:r>
      <w:proofErr w:type="spellStart"/>
      <w:r>
        <w:rPr>
          <w:sz w:val="20"/>
          <w:szCs w:val="20"/>
        </w:rPr>
        <w:t>εταιρείες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ενημερωθούν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μέχρι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τις</w:t>
      </w:r>
      <w:proofErr w:type="spellEnd"/>
      <w:r>
        <w:rPr>
          <w:sz w:val="20"/>
          <w:szCs w:val="20"/>
        </w:rPr>
        <w:t xml:space="preserve"> 16 </w:t>
      </w:r>
      <w:proofErr w:type="spellStart"/>
      <w:r>
        <w:rPr>
          <w:sz w:val="20"/>
          <w:szCs w:val="20"/>
        </w:rPr>
        <w:t>Ιουλίου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για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συμμετοχή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στο</w:t>
      </w:r>
      <w:proofErr w:type="spellEnd"/>
      <w:r>
        <w:rPr>
          <w:sz w:val="20"/>
          <w:szCs w:val="20"/>
        </w:rPr>
        <w:t xml:space="preserve"> Product Design Sprint.</w:t>
      </w:r>
    </w:p>
    <w:p w:rsidR="001F1DFE" w:rsidRDefault="00326368">
      <w:pPr>
        <w:numPr>
          <w:ilvl w:val="0"/>
          <w:numId w:val="1"/>
        </w:numPr>
        <w:ind w:hanging="360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Αν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θέλατε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συμμετέχετε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ως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μέντορας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ζήσετε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εμπειρία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αυτή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σας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προσκαλούμε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συμπληρώσετε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αυτή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</w:t>
      </w:r>
      <w:proofErr w:type="spellEnd"/>
      <w:r>
        <w:rPr>
          <w:sz w:val="20"/>
          <w:szCs w:val="20"/>
        </w:rPr>
        <w:t xml:space="preserve"> </w:t>
      </w:r>
      <w:hyperlink r:id="rId6">
        <w:proofErr w:type="spellStart"/>
        <w:r>
          <w:rPr>
            <w:color w:val="1155CC"/>
            <w:sz w:val="20"/>
            <w:szCs w:val="20"/>
            <w:u w:val="single"/>
          </w:rPr>
          <w:t>φόρμα</w:t>
        </w:r>
        <w:proofErr w:type="spellEnd"/>
      </w:hyperlink>
      <w:r>
        <w:rPr>
          <w:sz w:val="20"/>
          <w:szCs w:val="20"/>
        </w:rPr>
        <w:t xml:space="preserve">. Η </w:t>
      </w:r>
      <w:proofErr w:type="spellStart"/>
      <w:r>
        <w:rPr>
          <w:sz w:val="20"/>
          <w:szCs w:val="20"/>
        </w:rPr>
        <w:t>υποβολή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δηλώσεων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κλείσει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στις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Ιουλίου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Οι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επιλεγμένοι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μέντορες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θα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λάβουν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μέχρι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τις</w:t>
      </w:r>
      <w:proofErr w:type="spellEnd"/>
      <w:r>
        <w:rPr>
          <w:sz w:val="20"/>
          <w:szCs w:val="20"/>
        </w:rPr>
        <w:t xml:space="preserve"> 16 </w:t>
      </w:r>
      <w:proofErr w:type="spellStart"/>
      <w:r>
        <w:rPr>
          <w:sz w:val="20"/>
          <w:szCs w:val="20"/>
        </w:rPr>
        <w:t>Ιουλίου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όλες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τις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απαραίτητες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πληροφορίες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οδηγίες</w:t>
      </w:r>
      <w:proofErr w:type="spellEnd"/>
      <w:r>
        <w:rPr>
          <w:sz w:val="20"/>
          <w:szCs w:val="20"/>
        </w:rPr>
        <w:t>.</w:t>
      </w:r>
    </w:p>
    <w:p w:rsidR="001F1DFE" w:rsidRDefault="001F1DFE">
      <w:pPr>
        <w:jc w:val="both"/>
        <w:rPr>
          <w:sz w:val="20"/>
          <w:szCs w:val="20"/>
        </w:rPr>
      </w:pPr>
    </w:p>
    <w:p w:rsidR="001F1DFE" w:rsidRDefault="0032636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Για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περισσότερες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πληροφορίες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για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Product Design Sprint </w:t>
      </w:r>
      <w:proofErr w:type="spellStart"/>
      <w:r>
        <w:rPr>
          <w:sz w:val="20"/>
          <w:szCs w:val="20"/>
        </w:rPr>
        <w:t>στην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Κρήτη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παρακαλούμε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ανατρέξτε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επίσημη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ιστοσελίδα</w:t>
      </w:r>
      <w:proofErr w:type="spellEnd"/>
      <w:r>
        <w:rPr>
          <w:sz w:val="20"/>
          <w:szCs w:val="20"/>
        </w:rPr>
        <w:t xml:space="preserve"> </w:t>
      </w:r>
      <w:hyperlink r:id="rId7">
        <w:r>
          <w:rPr>
            <w:color w:val="1155CC"/>
            <w:sz w:val="20"/>
            <w:szCs w:val="20"/>
            <w:u w:val="single"/>
          </w:rPr>
          <w:t>Design Sprint</w:t>
        </w:r>
      </w:hyperlink>
      <w:r>
        <w:rPr>
          <w:sz w:val="20"/>
          <w:szCs w:val="20"/>
        </w:rPr>
        <w:t>.</w:t>
      </w:r>
    </w:p>
    <w:p w:rsidR="001F1DFE" w:rsidRDefault="001F1DFE">
      <w:pPr>
        <w:rPr>
          <w:sz w:val="20"/>
          <w:szCs w:val="20"/>
        </w:rPr>
      </w:pPr>
    </w:p>
    <w:p w:rsidR="001F1DFE" w:rsidRDefault="0032636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Στην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Κρήτη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Google Developers Group Greece </w:t>
      </w:r>
      <w:proofErr w:type="spellStart"/>
      <w:r>
        <w:rPr>
          <w:sz w:val="20"/>
          <w:szCs w:val="20"/>
        </w:rPr>
        <w:t>συνεργάζεται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</w:t>
      </w:r>
      <w:hyperlink r:id="rId8">
        <w:proofErr w:type="spellStart"/>
        <w:r>
          <w:rPr>
            <w:color w:val="1155CC"/>
            <w:sz w:val="20"/>
            <w:szCs w:val="20"/>
            <w:u w:val="single"/>
          </w:rPr>
          <w:t>Σύλλογο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Νεανικής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Επιχειρηματικότητας</w:t>
        </w:r>
        <w:proofErr w:type="spellEnd"/>
      </w:hyperlink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λόγω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αξιοσημείωτης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συμβολής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στο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οικοσύστημα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νεοφυών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επιχειρήσεων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στην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επαγγελματική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κατάρτιση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δικτύωση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ευάλωτων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ομάδων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λόγω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πολιτικών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ένταξης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ακολουθεί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Το</w:t>
      </w:r>
      <w:proofErr w:type="spellEnd"/>
      <w:r>
        <w:rPr>
          <w:sz w:val="20"/>
          <w:szCs w:val="20"/>
        </w:rPr>
        <w:t xml:space="preserve"> YEC </w:t>
      </w:r>
      <w:proofErr w:type="spellStart"/>
      <w:r>
        <w:rPr>
          <w:sz w:val="20"/>
          <w:szCs w:val="20"/>
        </w:rPr>
        <w:t>είναι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ένας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μη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κερδοσκοπικός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οργανισμός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λειτουργεί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ως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θερμοκοιτίδα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ιδεών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ονείρων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νέων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που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ενδιαφέρονται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για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την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επιχειρηματικότητα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και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είναι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πρόθυμοι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να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δημιουργήσουν</w:t>
      </w:r>
      <w:proofErr w:type="spellEnd"/>
      <w:r>
        <w:rPr>
          <w:sz w:val="20"/>
          <w:szCs w:val="20"/>
        </w:rPr>
        <w:t>".</w:t>
      </w:r>
    </w:p>
    <w:p w:rsidR="001F1DFE" w:rsidRDefault="001F1DFE"/>
    <w:sectPr w:rsidR="001F1DFE" w:rsidSect="0062295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6F7"/>
    <w:multiLevelType w:val="multilevel"/>
    <w:tmpl w:val="5D7CB90A"/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DFE"/>
    <w:rsid w:val="001F1DFE"/>
    <w:rsid w:val="00326368"/>
    <w:rsid w:val="00622958"/>
    <w:rsid w:val="00FB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2958"/>
  </w:style>
  <w:style w:type="paragraph" w:styleId="1">
    <w:name w:val="heading 1"/>
    <w:basedOn w:val="a"/>
    <w:next w:val="a"/>
    <w:rsid w:val="0062295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62295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62295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62295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62295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62295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29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22958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622958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entrepreneurship.clu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raklion.googledevelopers.gr/product-design-spri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xH1tglBG72BSywuO1HlMtmnjb-pvS7_gj0ywLgSsgks3qTw/viewform?entry.548841398=Mentoring&amp;entry.536318252&amp;entry.190639670&amp;entry.1933585905&amp;entry.1465481615&amp;entry.1090430520&amp;entry.1738908639&amp;entry.1670237313&amp;entry.997823755&amp;entry.7503811&amp;entry.700502403&amp;entry.1380334737&amp;entry.1486548471&amp;entry.2115661195&amp;entry.1410723544&amp;entry.359074565" TargetMode="External"/><Relationship Id="rId5" Type="http://schemas.openxmlformats.org/officeDocument/2006/relationships/hyperlink" Target="https://docs.google.com/forms/d/e/1FAIpQLSexH1tglBG72BSywuO1HlMtmnjb-pvS7_gj0ywLgSsgks3qTw/viewform?usp=pp_url&amp;entry.548841398=Startup&amp;entry.536318252&amp;entry.190639670&amp;entry.1933585905&amp;entry.1465481615&amp;entry.1090430520&amp;entry.1738908639&amp;entry.1670237313&amp;entry.997823755&amp;entry.7503811&amp;entry.700502403&amp;entry.1380334737&amp;entry.1486548471&amp;entry.2115661195&amp;entry.1410723544&amp;entry.3590745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f1</cp:lastModifiedBy>
  <cp:revision>2</cp:revision>
  <dcterms:created xsi:type="dcterms:W3CDTF">2017-06-28T06:59:00Z</dcterms:created>
  <dcterms:modified xsi:type="dcterms:W3CDTF">2017-06-28T06:59:00Z</dcterms:modified>
</cp:coreProperties>
</file>