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3E7" w:rsidRPr="007A13E7" w:rsidRDefault="007A13E7" w:rsidP="007A13E7">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7A13E7">
        <w:rPr>
          <w:rFonts w:ascii="Times New Roman" w:eastAsia="Times New Roman" w:hAnsi="Times New Roman" w:cs="Times New Roman"/>
          <w:b/>
          <w:bCs/>
          <w:kern w:val="36"/>
          <w:sz w:val="48"/>
          <w:szCs w:val="48"/>
          <w:lang w:eastAsia="el-GR"/>
        </w:rPr>
        <w:t>Διαδικασία χορήγησης κωδικών σε πρωτοετείς φοιτητές</w:t>
      </w:r>
    </w:p>
    <w:p w:rsidR="007A13E7" w:rsidRPr="007A13E7" w:rsidRDefault="007A13E7" w:rsidP="007A13E7">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5044440" cy="2766060"/>
            <wp:effectExtent l="19050" t="0" r="3810" b="0"/>
            <wp:docPr id="1" name="Εικόνα 1" descr="https://www.teicrete.gr/sites/default/files/styles/news_image/public/content_images/folder-146940_960_720.png?itok=p4CTPO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icrete.gr/sites/default/files/styles/news_image/public/content_images/folder-146940_960_720.png?itok=p4CTPOMn"/>
                    <pic:cNvPicPr>
                      <a:picLocks noChangeAspect="1" noChangeArrowheads="1"/>
                    </pic:cNvPicPr>
                  </pic:nvPicPr>
                  <pic:blipFill>
                    <a:blip r:embed="rId5" cstate="print"/>
                    <a:srcRect/>
                    <a:stretch>
                      <a:fillRect/>
                    </a:stretch>
                  </pic:blipFill>
                  <pic:spPr bwMode="auto">
                    <a:xfrm>
                      <a:off x="0" y="0"/>
                      <a:ext cx="5044440" cy="2766060"/>
                    </a:xfrm>
                    <a:prstGeom prst="rect">
                      <a:avLst/>
                    </a:prstGeom>
                    <a:noFill/>
                    <a:ln w="9525">
                      <a:noFill/>
                      <a:miter lim="800000"/>
                      <a:headEnd/>
                      <a:tailEnd/>
                    </a:ln>
                  </pic:spPr>
                </pic:pic>
              </a:graphicData>
            </a:graphic>
          </wp:inline>
        </w:drawing>
      </w:r>
    </w:p>
    <w:p w:rsidR="007A13E7" w:rsidRPr="007A13E7" w:rsidRDefault="007A13E7" w:rsidP="007A13E7">
      <w:pPr>
        <w:spacing w:before="100" w:beforeAutospacing="1" w:after="100" w:afterAutospacing="1" w:line="240" w:lineRule="auto"/>
        <w:jc w:val="both"/>
        <w:rPr>
          <w:rFonts w:ascii="Times New Roman" w:eastAsia="Times New Roman" w:hAnsi="Times New Roman" w:cs="Times New Roman"/>
          <w:sz w:val="24"/>
          <w:szCs w:val="24"/>
          <w:lang w:eastAsia="el-GR"/>
        </w:rPr>
      </w:pPr>
      <w:proofErr w:type="spellStart"/>
      <w:r w:rsidRPr="007A13E7">
        <w:rPr>
          <w:rFonts w:ascii="Times New Roman" w:eastAsia="Times New Roman" w:hAnsi="Times New Roman" w:cs="Times New Roman"/>
          <w:sz w:val="24"/>
          <w:szCs w:val="24"/>
          <w:lang w:eastAsia="el-GR"/>
        </w:rPr>
        <w:t>To</w:t>
      </w:r>
      <w:proofErr w:type="spellEnd"/>
      <w:r w:rsidRPr="007A13E7">
        <w:rPr>
          <w:rFonts w:ascii="Times New Roman" w:eastAsia="Times New Roman" w:hAnsi="Times New Roman" w:cs="Times New Roman"/>
          <w:sz w:val="24"/>
          <w:szCs w:val="24"/>
          <w:lang w:eastAsia="el-GR"/>
        </w:rPr>
        <w:t xml:space="preserve"> διάστημα </w:t>
      </w:r>
      <w:r w:rsidRPr="007A13E7">
        <w:rPr>
          <w:rFonts w:ascii="Times New Roman" w:eastAsia="Times New Roman" w:hAnsi="Times New Roman" w:cs="Times New Roman"/>
          <w:b/>
          <w:bCs/>
          <w:sz w:val="24"/>
          <w:szCs w:val="24"/>
          <w:lang w:eastAsia="el-GR"/>
        </w:rPr>
        <w:t>από 20-09-2016 έως και 30-09-2016</w:t>
      </w:r>
      <w:r w:rsidRPr="007A13E7">
        <w:rPr>
          <w:rFonts w:ascii="Times New Roman" w:eastAsia="Times New Roman" w:hAnsi="Times New Roman" w:cs="Times New Roman"/>
          <w:sz w:val="24"/>
          <w:szCs w:val="24"/>
          <w:lang w:eastAsia="el-GR"/>
        </w:rPr>
        <w:t xml:space="preserve"> και </w:t>
      </w:r>
      <w:r w:rsidRPr="007A13E7">
        <w:rPr>
          <w:rFonts w:ascii="Times New Roman" w:eastAsia="Times New Roman" w:hAnsi="Times New Roman" w:cs="Times New Roman"/>
          <w:b/>
          <w:bCs/>
          <w:sz w:val="24"/>
          <w:szCs w:val="24"/>
          <w:lang w:eastAsia="el-GR"/>
        </w:rPr>
        <w:t>ώρες 10.00 έως 14.00</w:t>
      </w:r>
      <w:r w:rsidRPr="007A13E7">
        <w:rPr>
          <w:rFonts w:ascii="Times New Roman" w:eastAsia="Times New Roman" w:hAnsi="Times New Roman" w:cs="Times New Roman"/>
          <w:sz w:val="24"/>
          <w:szCs w:val="24"/>
          <w:lang w:eastAsia="el-GR"/>
        </w:rPr>
        <w:t xml:space="preserve"> θα πραγματοποιηθεί η διαδικασία ταυτοπροσωπίας και χορήγησης κωδικών σε πρωτοετείς φοιτητές του ΤΕΙ Κρήτης.</w:t>
      </w:r>
    </w:p>
    <w:p w:rsidR="007A13E7" w:rsidRPr="007A13E7" w:rsidRDefault="007A13E7" w:rsidP="007A13E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A13E7">
        <w:rPr>
          <w:rFonts w:ascii="Times New Roman" w:eastAsia="Times New Roman" w:hAnsi="Times New Roman" w:cs="Times New Roman"/>
          <w:sz w:val="24"/>
          <w:szCs w:val="24"/>
          <w:lang w:eastAsia="el-GR"/>
        </w:rPr>
        <w:t>Οι πρωτοετείς φοιτητές θα χρειαστεί να προσέλθουν στη Γραμματεία του Τμήματός τους και να επιδείξουν την αστυνομική τους ταυτότητα, ή σε περίπτωση που δεν διαθέτουν, αντίστοιχο δημόσιο έγγραφο, προκειμένου να γίνει ταυτοπροσωπία και να παραλάβουν το όνομα χρήστη και τον κωδικό ασφαλείας για την πρόσβαση στις ηλεκτρονικές Ακαδημαϊκές Υπηρεσίες του Ιδρύματος. Τα στοιχεία αυτά θα χρησιμοποιηθούν και για την έκδοση του φοιτητικού πάσο. </w:t>
      </w:r>
    </w:p>
    <w:p w:rsidR="007A13E7" w:rsidRPr="007A13E7" w:rsidRDefault="007A13E7" w:rsidP="007A13E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A13E7">
        <w:rPr>
          <w:rFonts w:ascii="Times New Roman" w:eastAsia="Times New Roman" w:hAnsi="Times New Roman" w:cs="Times New Roman"/>
          <w:sz w:val="24"/>
          <w:szCs w:val="24"/>
          <w:lang w:eastAsia="el-GR"/>
        </w:rPr>
        <w:t>Δικαιολογητικά που απαιτούνται:</w:t>
      </w:r>
    </w:p>
    <w:p w:rsidR="007A13E7" w:rsidRPr="007A13E7" w:rsidRDefault="007A13E7" w:rsidP="007A13E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7A13E7">
        <w:rPr>
          <w:rFonts w:ascii="Times New Roman" w:eastAsia="Times New Roman" w:hAnsi="Times New Roman" w:cs="Times New Roman"/>
          <w:sz w:val="24"/>
          <w:szCs w:val="24"/>
          <w:lang w:eastAsia="el-GR"/>
        </w:rPr>
        <w:t>Αστυνομική Ταυτότητα</w:t>
      </w:r>
    </w:p>
    <w:p w:rsidR="007A13E7" w:rsidRPr="007A13E7" w:rsidRDefault="007A13E7" w:rsidP="007A13E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7A13E7">
        <w:rPr>
          <w:rFonts w:ascii="Times New Roman" w:eastAsia="Times New Roman" w:hAnsi="Times New Roman" w:cs="Times New Roman"/>
          <w:sz w:val="24"/>
          <w:szCs w:val="24"/>
          <w:lang w:eastAsia="el-GR"/>
        </w:rPr>
        <w:t>Φωτοτυπία Αστυνομικής ταυτότητας</w:t>
      </w:r>
    </w:p>
    <w:p w:rsidR="007A13E7" w:rsidRPr="007A13E7" w:rsidRDefault="007A13E7" w:rsidP="007A13E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7A13E7">
        <w:rPr>
          <w:rFonts w:ascii="Times New Roman" w:eastAsia="Times New Roman" w:hAnsi="Times New Roman" w:cs="Times New Roman"/>
          <w:sz w:val="24"/>
          <w:szCs w:val="24"/>
          <w:lang w:eastAsia="el-GR"/>
        </w:rPr>
        <w:t>Εκτύπωση της ηλεκτρονικής αίτησης εγγραφής  που φέρει, μετά την υποβολή της, αριθμό πρωτοκόλλου</w:t>
      </w:r>
    </w:p>
    <w:p w:rsidR="007A13E7" w:rsidRPr="007A13E7" w:rsidRDefault="007A13E7" w:rsidP="007A13E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7A13E7">
        <w:rPr>
          <w:rFonts w:ascii="Times New Roman" w:eastAsia="Times New Roman" w:hAnsi="Times New Roman" w:cs="Times New Roman"/>
          <w:sz w:val="24"/>
          <w:szCs w:val="24"/>
          <w:lang w:eastAsia="el-GR"/>
        </w:rPr>
        <w:t>2 φωτογραφίες</w:t>
      </w:r>
    </w:p>
    <w:p w:rsidR="007A13E7" w:rsidRPr="007A13E7" w:rsidRDefault="007A13E7" w:rsidP="007A13E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A13E7">
        <w:rPr>
          <w:rFonts w:ascii="Times New Roman" w:eastAsia="Times New Roman" w:hAnsi="Times New Roman" w:cs="Times New Roman"/>
          <w:sz w:val="24"/>
          <w:szCs w:val="24"/>
          <w:lang w:eastAsia="el-GR"/>
        </w:rPr>
        <w:t xml:space="preserve">Σε περίπτωση που καθίσταται αδύνατη η αυτοπρόσωπη παρουσία του φοιτητή ή νομίμως από αυτόν εξουσιοδοτημένου προσώπου στη Γραμματεία της Σχολής ή του Τμήματος, και μόνο για εξαιρετικούς λόγους ο φοιτητής θα πρέπει να απευθυνθεί στο </w:t>
      </w:r>
      <w:hyperlink r:id="rId6" w:tgtFrame="_blank" w:history="1">
        <w:r w:rsidRPr="007A13E7">
          <w:rPr>
            <w:rFonts w:ascii="Times New Roman" w:eastAsia="Times New Roman" w:hAnsi="Times New Roman" w:cs="Times New Roman"/>
            <w:color w:val="0000FF"/>
            <w:sz w:val="24"/>
            <w:szCs w:val="24"/>
            <w:u w:val="single"/>
            <w:lang w:eastAsia="el-GR"/>
          </w:rPr>
          <w:t>ΚΕΠ</w:t>
        </w:r>
      </w:hyperlink>
      <w:r w:rsidRPr="007A13E7">
        <w:rPr>
          <w:rFonts w:ascii="Times New Roman" w:eastAsia="Times New Roman" w:hAnsi="Times New Roman" w:cs="Times New Roman"/>
          <w:sz w:val="24"/>
          <w:szCs w:val="24"/>
          <w:lang w:eastAsia="el-GR"/>
        </w:rPr>
        <w:t xml:space="preserve"> του τόπου κατοικίας του (σύμφωνα με το με αρ. πρωτ. 151869/Α3/16-09-2016 έγγραφο του Υπουργείου Παιδείας), υποβάλλοντας θεωρημένη  (για τη γνησιότητα της υπογραφής του) αίτηση προς τη Γραμματεία της Σχολής ή του Τμήματός του μαζί με επικυρωμένο αντίγραφο της ταυτότητάς του, προκειμένου να του χορηγηθούν οι απαραίτητοι κωδικοί πρόσβασης, ώστε στη συνέχεια να λάβει μέρος στη διαδικασία μετεγγραφών του τρέχοντος ακαδημαϊκού έτους.</w:t>
      </w:r>
    </w:p>
    <w:sectPr w:rsidR="007A13E7" w:rsidRPr="007A13E7" w:rsidSect="00D9555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9250B"/>
    <w:multiLevelType w:val="multilevel"/>
    <w:tmpl w:val="7F2AF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13E7"/>
    <w:rsid w:val="002458B6"/>
    <w:rsid w:val="0029304E"/>
    <w:rsid w:val="003D4683"/>
    <w:rsid w:val="007A13E7"/>
    <w:rsid w:val="007F3F8F"/>
    <w:rsid w:val="00966767"/>
    <w:rsid w:val="00B4745F"/>
    <w:rsid w:val="00D55E99"/>
    <w:rsid w:val="00D95553"/>
    <w:rsid w:val="00F02C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553"/>
  </w:style>
  <w:style w:type="paragraph" w:styleId="1">
    <w:name w:val="heading 1"/>
    <w:basedOn w:val="a"/>
    <w:link w:val="1Char"/>
    <w:uiPriority w:val="9"/>
    <w:qFormat/>
    <w:rsid w:val="007A13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7A13E7"/>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A13E7"/>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7A13E7"/>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7A13E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7A13E7"/>
    <w:rPr>
      <w:b/>
      <w:bCs/>
    </w:rPr>
  </w:style>
  <w:style w:type="character" w:styleId="-">
    <w:name w:val="Hyperlink"/>
    <w:basedOn w:val="a0"/>
    <w:uiPriority w:val="99"/>
    <w:semiHidden/>
    <w:unhideWhenUsed/>
    <w:rsid w:val="007A13E7"/>
    <w:rPr>
      <w:color w:val="0000FF"/>
      <w:u w:val="single"/>
    </w:rPr>
  </w:style>
  <w:style w:type="character" w:customStyle="1" w:styleId="field-content">
    <w:name w:val="field-content"/>
    <w:basedOn w:val="a0"/>
    <w:rsid w:val="007A13E7"/>
  </w:style>
  <w:style w:type="character" w:customStyle="1" w:styleId="date-display-single">
    <w:name w:val="date-display-single"/>
    <w:basedOn w:val="a0"/>
    <w:rsid w:val="007A13E7"/>
  </w:style>
  <w:style w:type="paragraph" w:styleId="a4">
    <w:name w:val="Balloon Text"/>
    <w:basedOn w:val="a"/>
    <w:link w:val="Char"/>
    <w:uiPriority w:val="99"/>
    <w:semiHidden/>
    <w:unhideWhenUsed/>
    <w:rsid w:val="007A13E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A13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392039">
      <w:bodyDiv w:val="1"/>
      <w:marLeft w:val="0"/>
      <w:marRight w:val="0"/>
      <w:marTop w:val="0"/>
      <w:marBottom w:val="0"/>
      <w:divBdr>
        <w:top w:val="none" w:sz="0" w:space="0" w:color="auto"/>
        <w:left w:val="none" w:sz="0" w:space="0" w:color="auto"/>
        <w:bottom w:val="none" w:sz="0" w:space="0" w:color="auto"/>
        <w:right w:val="none" w:sz="0" w:space="0" w:color="auto"/>
      </w:divBdr>
      <w:divsChild>
        <w:div w:id="1050765592">
          <w:marLeft w:val="0"/>
          <w:marRight w:val="0"/>
          <w:marTop w:val="0"/>
          <w:marBottom w:val="0"/>
          <w:divBdr>
            <w:top w:val="none" w:sz="0" w:space="0" w:color="auto"/>
            <w:left w:val="none" w:sz="0" w:space="0" w:color="auto"/>
            <w:bottom w:val="none" w:sz="0" w:space="0" w:color="auto"/>
            <w:right w:val="none" w:sz="0" w:space="0" w:color="auto"/>
          </w:divBdr>
          <w:divsChild>
            <w:div w:id="812411662">
              <w:marLeft w:val="0"/>
              <w:marRight w:val="0"/>
              <w:marTop w:val="0"/>
              <w:marBottom w:val="0"/>
              <w:divBdr>
                <w:top w:val="none" w:sz="0" w:space="0" w:color="auto"/>
                <w:left w:val="none" w:sz="0" w:space="0" w:color="auto"/>
                <w:bottom w:val="none" w:sz="0" w:space="0" w:color="auto"/>
                <w:right w:val="none" w:sz="0" w:space="0" w:color="auto"/>
              </w:divBdr>
              <w:divsChild>
                <w:div w:id="1066686998">
                  <w:marLeft w:val="0"/>
                  <w:marRight w:val="0"/>
                  <w:marTop w:val="0"/>
                  <w:marBottom w:val="0"/>
                  <w:divBdr>
                    <w:top w:val="none" w:sz="0" w:space="0" w:color="auto"/>
                    <w:left w:val="none" w:sz="0" w:space="0" w:color="auto"/>
                    <w:bottom w:val="none" w:sz="0" w:space="0" w:color="auto"/>
                    <w:right w:val="none" w:sz="0" w:space="0" w:color="auto"/>
                  </w:divBdr>
                  <w:divsChild>
                    <w:div w:id="526989784">
                      <w:marLeft w:val="0"/>
                      <w:marRight w:val="0"/>
                      <w:marTop w:val="0"/>
                      <w:marBottom w:val="0"/>
                      <w:divBdr>
                        <w:top w:val="none" w:sz="0" w:space="0" w:color="auto"/>
                        <w:left w:val="none" w:sz="0" w:space="0" w:color="auto"/>
                        <w:bottom w:val="none" w:sz="0" w:space="0" w:color="auto"/>
                        <w:right w:val="none" w:sz="0" w:space="0" w:color="auto"/>
                      </w:divBdr>
                      <w:divsChild>
                        <w:div w:id="1945576765">
                          <w:marLeft w:val="0"/>
                          <w:marRight w:val="0"/>
                          <w:marTop w:val="0"/>
                          <w:marBottom w:val="0"/>
                          <w:divBdr>
                            <w:top w:val="none" w:sz="0" w:space="0" w:color="auto"/>
                            <w:left w:val="none" w:sz="0" w:space="0" w:color="auto"/>
                            <w:bottom w:val="none" w:sz="0" w:space="0" w:color="auto"/>
                            <w:right w:val="none" w:sz="0" w:space="0" w:color="auto"/>
                          </w:divBdr>
                          <w:divsChild>
                            <w:div w:id="184844566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594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6101">
                              <w:marLeft w:val="0"/>
                              <w:marRight w:val="0"/>
                              <w:marTop w:val="0"/>
                              <w:marBottom w:val="0"/>
                              <w:divBdr>
                                <w:top w:val="none" w:sz="0" w:space="0" w:color="auto"/>
                                <w:left w:val="none" w:sz="0" w:space="0" w:color="auto"/>
                                <w:bottom w:val="none" w:sz="0" w:space="0" w:color="auto"/>
                                <w:right w:val="none" w:sz="0" w:space="0" w:color="auto"/>
                              </w:divBdr>
                              <w:divsChild>
                                <w:div w:id="110587517">
                                  <w:marLeft w:val="0"/>
                                  <w:marRight w:val="0"/>
                                  <w:marTop w:val="0"/>
                                  <w:marBottom w:val="0"/>
                                  <w:divBdr>
                                    <w:top w:val="none" w:sz="0" w:space="0" w:color="auto"/>
                                    <w:left w:val="none" w:sz="0" w:space="0" w:color="auto"/>
                                    <w:bottom w:val="none" w:sz="0" w:space="0" w:color="auto"/>
                                    <w:right w:val="none" w:sz="0" w:space="0" w:color="auto"/>
                                  </w:divBdr>
                                  <w:divsChild>
                                    <w:div w:id="20085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0033">
              <w:marLeft w:val="0"/>
              <w:marRight w:val="0"/>
              <w:marTop w:val="0"/>
              <w:marBottom w:val="0"/>
              <w:divBdr>
                <w:top w:val="none" w:sz="0" w:space="0" w:color="auto"/>
                <w:left w:val="none" w:sz="0" w:space="0" w:color="auto"/>
                <w:bottom w:val="none" w:sz="0" w:space="0" w:color="auto"/>
                <w:right w:val="none" w:sz="0" w:space="0" w:color="auto"/>
              </w:divBdr>
              <w:divsChild>
                <w:div w:id="1029329786">
                  <w:marLeft w:val="0"/>
                  <w:marRight w:val="0"/>
                  <w:marTop w:val="0"/>
                  <w:marBottom w:val="0"/>
                  <w:divBdr>
                    <w:top w:val="none" w:sz="0" w:space="0" w:color="auto"/>
                    <w:left w:val="none" w:sz="0" w:space="0" w:color="auto"/>
                    <w:bottom w:val="none" w:sz="0" w:space="0" w:color="auto"/>
                    <w:right w:val="none" w:sz="0" w:space="0" w:color="auto"/>
                  </w:divBdr>
                  <w:divsChild>
                    <w:div w:id="1922979100">
                      <w:marLeft w:val="0"/>
                      <w:marRight w:val="0"/>
                      <w:marTop w:val="0"/>
                      <w:marBottom w:val="0"/>
                      <w:divBdr>
                        <w:top w:val="none" w:sz="0" w:space="0" w:color="auto"/>
                        <w:left w:val="none" w:sz="0" w:space="0" w:color="auto"/>
                        <w:bottom w:val="none" w:sz="0" w:space="0" w:color="auto"/>
                        <w:right w:val="none" w:sz="0" w:space="0" w:color="auto"/>
                      </w:divBdr>
                      <w:divsChild>
                        <w:div w:id="2132048761">
                          <w:marLeft w:val="0"/>
                          <w:marRight w:val="0"/>
                          <w:marTop w:val="0"/>
                          <w:marBottom w:val="0"/>
                          <w:divBdr>
                            <w:top w:val="none" w:sz="0" w:space="0" w:color="auto"/>
                            <w:left w:val="none" w:sz="0" w:space="0" w:color="auto"/>
                            <w:bottom w:val="none" w:sz="0" w:space="0" w:color="auto"/>
                            <w:right w:val="none" w:sz="0" w:space="0" w:color="auto"/>
                          </w:divBdr>
                          <w:divsChild>
                            <w:div w:id="1805342733">
                              <w:marLeft w:val="0"/>
                              <w:marRight w:val="0"/>
                              <w:marTop w:val="0"/>
                              <w:marBottom w:val="0"/>
                              <w:divBdr>
                                <w:top w:val="none" w:sz="0" w:space="0" w:color="auto"/>
                                <w:left w:val="none" w:sz="0" w:space="0" w:color="auto"/>
                                <w:bottom w:val="none" w:sz="0" w:space="0" w:color="auto"/>
                                <w:right w:val="none" w:sz="0" w:space="0" w:color="auto"/>
                              </w:divBdr>
                              <w:divsChild>
                                <w:div w:id="1723410167">
                                  <w:marLeft w:val="0"/>
                                  <w:marRight w:val="0"/>
                                  <w:marTop w:val="0"/>
                                  <w:marBottom w:val="0"/>
                                  <w:divBdr>
                                    <w:top w:val="none" w:sz="0" w:space="0" w:color="auto"/>
                                    <w:left w:val="none" w:sz="0" w:space="0" w:color="auto"/>
                                    <w:bottom w:val="none" w:sz="0" w:space="0" w:color="auto"/>
                                    <w:right w:val="none" w:sz="0" w:space="0" w:color="auto"/>
                                  </w:divBdr>
                                  <w:divsChild>
                                    <w:div w:id="698622948">
                                      <w:marLeft w:val="0"/>
                                      <w:marRight w:val="0"/>
                                      <w:marTop w:val="0"/>
                                      <w:marBottom w:val="0"/>
                                      <w:divBdr>
                                        <w:top w:val="none" w:sz="0" w:space="0" w:color="auto"/>
                                        <w:left w:val="none" w:sz="0" w:space="0" w:color="auto"/>
                                        <w:bottom w:val="none" w:sz="0" w:space="0" w:color="auto"/>
                                        <w:right w:val="none" w:sz="0" w:space="0" w:color="auto"/>
                                      </w:divBdr>
                                    </w:div>
                                  </w:divsChild>
                                </w:div>
                                <w:div w:id="2073456861">
                                  <w:marLeft w:val="0"/>
                                  <w:marRight w:val="0"/>
                                  <w:marTop w:val="0"/>
                                  <w:marBottom w:val="0"/>
                                  <w:divBdr>
                                    <w:top w:val="none" w:sz="0" w:space="0" w:color="auto"/>
                                    <w:left w:val="none" w:sz="0" w:space="0" w:color="auto"/>
                                    <w:bottom w:val="none" w:sz="0" w:space="0" w:color="auto"/>
                                    <w:right w:val="none" w:sz="0" w:space="0" w:color="auto"/>
                                  </w:divBdr>
                                  <w:divsChild>
                                    <w:div w:id="1498153470">
                                      <w:marLeft w:val="0"/>
                                      <w:marRight w:val="0"/>
                                      <w:marTop w:val="0"/>
                                      <w:marBottom w:val="0"/>
                                      <w:divBdr>
                                        <w:top w:val="none" w:sz="0" w:space="0" w:color="auto"/>
                                        <w:left w:val="none" w:sz="0" w:space="0" w:color="auto"/>
                                        <w:bottom w:val="none" w:sz="0" w:space="0" w:color="auto"/>
                                        <w:right w:val="none" w:sz="0" w:space="0" w:color="auto"/>
                                      </w:divBdr>
                                    </w:div>
                                  </w:divsChild>
                                </w:div>
                                <w:div w:id="2011131104">
                                  <w:marLeft w:val="0"/>
                                  <w:marRight w:val="0"/>
                                  <w:marTop w:val="0"/>
                                  <w:marBottom w:val="0"/>
                                  <w:divBdr>
                                    <w:top w:val="none" w:sz="0" w:space="0" w:color="auto"/>
                                    <w:left w:val="none" w:sz="0" w:space="0" w:color="auto"/>
                                    <w:bottom w:val="none" w:sz="0" w:space="0" w:color="auto"/>
                                    <w:right w:val="none" w:sz="0" w:space="0" w:color="auto"/>
                                  </w:divBdr>
                                  <w:divsChild>
                                    <w:div w:id="79638881">
                                      <w:marLeft w:val="0"/>
                                      <w:marRight w:val="0"/>
                                      <w:marTop w:val="0"/>
                                      <w:marBottom w:val="0"/>
                                      <w:divBdr>
                                        <w:top w:val="none" w:sz="0" w:space="0" w:color="auto"/>
                                        <w:left w:val="none" w:sz="0" w:space="0" w:color="auto"/>
                                        <w:bottom w:val="none" w:sz="0" w:space="0" w:color="auto"/>
                                        <w:right w:val="none" w:sz="0" w:space="0" w:color="auto"/>
                                      </w:divBdr>
                                    </w:div>
                                  </w:divsChild>
                                </w:div>
                                <w:div w:id="1354957907">
                                  <w:marLeft w:val="0"/>
                                  <w:marRight w:val="0"/>
                                  <w:marTop w:val="0"/>
                                  <w:marBottom w:val="0"/>
                                  <w:divBdr>
                                    <w:top w:val="none" w:sz="0" w:space="0" w:color="auto"/>
                                    <w:left w:val="none" w:sz="0" w:space="0" w:color="auto"/>
                                    <w:bottom w:val="none" w:sz="0" w:space="0" w:color="auto"/>
                                    <w:right w:val="none" w:sz="0" w:space="0" w:color="auto"/>
                                  </w:divBdr>
                                  <w:divsChild>
                                    <w:div w:id="20509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871080">
                      <w:marLeft w:val="0"/>
                      <w:marRight w:val="0"/>
                      <w:marTop w:val="0"/>
                      <w:marBottom w:val="0"/>
                      <w:divBdr>
                        <w:top w:val="none" w:sz="0" w:space="0" w:color="auto"/>
                        <w:left w:val="none" w:sz="0" w:space="0" w:color="auto"/>
                        <w:bottom w:val="none" w:sz="0" w:space="0" w:color="auto"/>
                        <w:right w:val="none" w:sz="0" w:space="0" w:color="auto"/>
                      </w:divBdr>
                      <w:divsChild>
                        <w:div w:id="894976561">
                          <w:marLeft w:val="0"/>
                          <w:marRight w:val="0"/>
                          <w:marTop w:val="0"/>
                          <w:marBottom w:val="0"/>
                          <w:divBdr>
                            <w:top w:val="none" w:sz="0" w:space="0" w:color="auto"/>
                            <w:left w:val="none" w:sz="0" w:space="0" w:color="auto"/>
                            <w:bottom w:val="none" w:sz="0" w:space="0" w:color="auto"/>
                            <w:right w:val="none" w:sz="0" w:space="0" w:color="auto"/>
                          </w:divBdr>
                          <w:divsChild>
                            <w:div w:id="415253120">
                              <w:marLeft w:val="0"/>
                              <w:marRight w:val="0"/>
                              <w:marTop w:val="0"/>
                              <w:marBottom w:val="0"/>
                              <w:divBdr>
                                <w:top w:val="none" w:sz="0" w:space="0" w:color="auto"/>
                                <w:left w:val="none" w:sz="0" w:space="0" w:color="auto"/>
                                <w:bottom w:val="none" w:sz="0" w:space="0" w:color="auto"/>
                                <w:right w:val="none" w:sz="0" w:space="0" w:color="auto"/>
                              </w:divBdr>
                              <w:divsChild>
                                <w:div w:id="1606569328">
                                  <w:marLeft w:val="0"/>
                                  <w:marRight w:val="0"/>
                                  <w:marTop w:val="0"/>
                                  <w:marBottom w:val="0"/>
                                  <w:divBdr>
                                    <w:top w:val="none" w:sz="0" w:space="0" w:color="auto"/>
                                    <w:left w:val="none" w:sz="0" w:space="0" w:color="auto"/>
                                    <w:bottom w:val="none" w:sz="0" w:space="0" w:color="auto"/>
                                    <w:right w:val="none" w:sz="0" w:space="0" w:color="auto"/>
                                  </w:divBdr>
                                  <w:divsChild>
                                    <w:div w:id="884677278">
                                      <w:marLeft w:val="0"/>
                                      <w:marRight w:val="0"/>
                                      <w:marTop w:val="0"/>
                                      <w:marBottom w:val="0"/>
                                      <w:divBdr>
                                        <w:top w:val="none" w:sz="0" w:space="0" w:color="auto"/>
                                        <w:left w:val="none" w:sz="0" w:space="0" w:color="auto"/>
                                        <w:bottom w:val="none" w:sz="0" w:space="0" w:color="auto"/>
                                        <w:right w:val="none" w:sz="0" w:space="0" w:color="auto"/>
                                      </w:divBdr>
                                    </w:div>
                                    <w:div w:id="1575356372">
                                      <w:marLeft w:val="0"/>
                                      <w:marRight w:val="0"/>
                                      <w:marTop w:val="0"/>
                                      <w:marBottom w:val="0"/>
                                      <w:divBdr>
                                        <w:top w:val="none" w:sz="0" w:space="0" w:color="auto"/>
                                        <w:left w:val="none" w:sz="0" w:space="0" w:color="auto"/>
                                        <w:bottom w:val="none" w:sz="0" w:space="0" w:color="auto"/>
                                        <w:right w:val="none" w:sz="0" w:space="0" w:color="auto"/>
                                      </w:divBdr>
                                      <w:divsChild>
                                        <w:div w:id="74337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3805">
                                  <w:marLeft w:val="0"/>
                                  <w:marRight w:val="0"/>
                                  <w:marTop w:val="0"/>
                                  <w:marBottom w:val="0"/>
                                  <w:divBdr>
                                    <w:top w:val="none" w:sz="0" w:space="0" w:color="auto"/>
                                    <w:left w:val="none" w:sz="0" w:space="0" w:color="auto"/>
                                    <w:bottom w:val="none" w:sz="0" w:space="0" w:color="auto"/>
                                    <w:right w:val="none" w:sz="0" w:space="0" w:color="auto"/>
                                  </w:divBdr>
                                  <w:divsChild>
                                    <w:div w:id="1439136958">
                                      <w:marLeft w:val="0"/>
                                      <w:marRight w:val="0"/>
                                      <w:marTop w:val="0"/>
                                      <w:marBottom w:val="0"/>
                                      <w:divBdr>
                                        <w:top w:val="none" w:sz="0" w:space="0" w:color="auto"/>
                                        <w:left w:val="none" w:sz="0" w:space="0" w:color="auto"/>
                                        <w:bottom w:val="none" w:sz="0" w:space="0" w:color="auto"/>
                                        <w:right w:val="none" w:sz="0" w:space="0" w:color="auto"/>
                                      </w:divBdr>
                                    </w:div>
                                    <w:div w:id="2117674103">
                                      <w:marLeft w:val="0"/>
                                      <w:marRight w:val="0"/>
                                      <w:marTop w:val="0"/>
                                      <w:marBottom w:val="0"/>
                                      <w:divBdr>
                                        <w:top w:val="none" w:sz="0" w:space="0" w:color="auto"/>
                                        <w:left w:val="none" w:sz="0" w:space="0" w:color="auto"/>
                                        <w:bottom w:val="none" w:sz="0" w:space="0" w:color="auto"/>
                                        <w:right w:val="none" w:sz="0" w:space="0" w:color="auto"/>
                                      </w:divBdr>
                                      <w:divsChild>
                                        <w:div w:id="10200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959">
                                  <w:marLeft w:val="0"/>
                                  <w:marRight w:val="0"/>
                                  <w:marTop w:val="0"/>
                                  <w:marBottom w:val="0"/>
                                  <w:divBdr>
                                    <w:top w:val="none" w:sz="0" w:space="0" w:color="auto"/>
                                    <w:left w:val="none" w:sz="0" w:space="0" w:color="auto"/>
                                    <w:bottom w:val="none" w:sz="0" w:space="0" w:color="auto"/>
                                    <w:right w:val="none" w:sz="0" w:space="0" w:color="auto"/>
                                  </w:divBdr>
                                  <w:divsChild>
                                    <w:div w:id="934827918">
                                      <w:marLeft w:val="0"/>
                                      <w:marRight w:val="0"/>
                                      <w:marTop w:val="0"/>
                                      <w:marBottom w:val="0"/>
                                      <w:divBdr>
                                        <w:top w:val="none" w:sz="0" w:space="0" w:color="auto"/>
                                        <w:left w:val="none" w:sz="0" w:space="0" w:color="auto"/>
                                        <w:bottom w:val="none" w:sz="0" w:space="0" w:color="auto"/>
                                        <w:right w:val="none" w:sz="0" w:space="0" w:color="auto"/>
                                      </w:divBdr>
                                    </w:div>
                                    <w:div w:id="597370152">
                                      <w:marLeft w:val="0"/>
                                      <w:marRight w:val="0"/>
                                      <w:marTop w:val="0"/>
                                      <w:marBottom w:val="0"/>
                                      <w:divBdr>
                                        <w:top w:val="none" w:sz="0" w:space="0" w:color="auto"/>
                                        <w:left w:val="none" w:sz="0" w:space="0" w:color="auto"/>
                                        <w:bottom w:val="none" w:sz="0" w:space="0" w:color="auto"/>
                                        <w:right w:val="none" w:sz="0" w:space="0" w:color="auto"/>
                                      </w:divBdr>
                                      <w:divsChild>
                                        <w:div w:id="20501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1506">
                                  <w:marLeft w:val="0"/>
                                  <w:marRight w:val="0"/>
                                  <w:marTop w:val="0"/>
                                  <w:marBottom w:val="0"/>
                                  <w:divBdr>
                                    <w:top w:val="none" w:sz="0" w:space="0" w:color="auto"/>
                                    <w:left w:val="none" w:sz="0" w:space="0" w:color="auto"/>
                                    <w:bottom w:val="none" w:sz="0" w:space="0" w:color="auto"/>
                                    <w:right w:val="none" w:sz="0" w:space="0" w:color="auto"/>
                                  </w:divBdr>
                                  <w:divsChild>
                                    <w:div w:id="51392628">
                                      <w:marLeft w:val="0"/>
                                      <w:marRight w:val="0"/>
                                      <w:marTop w:val="0"/>
                                      <w:marBottom w:val="0"/>
                                      <w:divBdr>
                                        <w:top w:val="none" w:sz="0" w:space="0" w:color="auto"/>
                                        <w:left w:val="none" w:sz="0" w:space="0" w:color="auto"/>
                                        <w:bottom w:val="none" w:sz="0" w:space="0" w:color="auto"/>
                                        <w:right w:val="none" w:sz="0" w:space="0" w:color="auto"/>
                                      </w:divBdr>
                                    </w:div>
                                    <w:div w:id="1953971171">
                                      <w:marLeft w:val="0"/>
                                      <w:marRight w:val="0"/>
                                      <w:marTop w:val="0"/>
                                      <w:marBottom w:val="0"/>
                                      <w:divBdr>
                                        <w:top w:val="none" w:sz="0" w:space="0" w:color="auto"/>
                                        <w:left w:val="none" w:sz="0" w:space="0" w:color="auto"/>
                                        <w:bottom w:val="none" w:sz="0" w:space="0" w:color="auto"/>
                                        <w:right w:val="none" w:sz="0" w:space="0" w:color="auto"/>
                                      </w:divBdr>
                                      <w:divsChild>
                                        <w:div w:id="15617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69654">
                              <w:marLeft w:val="0"/>
                              <w:marRight w:val="0"/>
                              <w:marTop w:val="0"/>
                              <w:marBottom w:val="0"/>
                              <w:divBdr>
                                <w:top w:val="none" w:sz="0" w:space="0" w:color="auto"/>
                                <w:left w:val="none" w:sz="0" w:space="0" w:color="auto"/>
                                <w:bottom w:val="none" w:sz="0" w:space="0" w:color="auto"/>
                                <w:right w:val="none" w:sz="0" w:space="0" w:color="auto"/>
                              </w:divBdr>
                            </w:div>
                            <w:div w:id="5535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p.gov.gr/portal/page/portal/kep/kepfin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1361</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ckoumaki</dc:creator>
  <cp:lastModifiedBy>stelios</cp:lastModifiedBy>
  <cp:revision>2</cp:revision>
  <dcterms:created xsi:type="dcterms:W3CDTF">2016-09-20T06:50:00Z</dcterms:created>
  <dcterms:modified xsi:type="dcterms:W3CDTF">2016-09-20T06:50:00Z</dcterms:modified>
</cp:coreProperties>
</file>