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1B0" w:rsidRDefault="00C141B0" w:rsidP="00C141B0">
      <w:r>
        <w:t xml:space="preserve">Θα θέλαμε να σας ενημερώσουμε πως την Παρασκευή και το Σάββατο </w:t>
      </w:r>
      <w:r>
        <w:rPr>
          <w:b/>
          <w:bCs/>
          <w:u w:val="single"/>
        </w:rPr>
        <w:t>01, 02/02</w:t>
      </w:r>
      <w:r>
        <w:t xml:space="preserve"> και ώρες </w:t>
      </w:r>
      <w:r>
        <w:rPr>
          <w:b/>
          <w:bCs/>
          <w:u w:val="single"/>
        </w:rPr>
        <w:t>10:00-19:00</w:t>
      </w:r>
      <w:r>
        <w:t xml:space="preserve"> </w:t>
      </w:r>
    </w:p>
    <w:p w:rsidR="00C141B0" w:rsidRDefault="00C141B0" w:rsidP="00C141B0">
      <w:r>
        <w:t xml:space="preserve">τα ξενοδοχεία του </w:t>
      </w:r>
      <w:proofErr w:type="spellStart"/>
      <w:r>
        <w:t>Metaxa</w:t>
      </w:r>
      <w:proofErr w:type="spellEnd"/>
      <w:r>
        <w:t xml:space="preserve"> </w:t>
      </w:r>
      <w:proofErr w:type="spellStart"/>
      <w:r>
        <w:t>Hospitality</w:t>
      </w:r>
      <w:proofErr w:type="spellEnd"/>
      <w:r>
        <w:t xml:space="preserve"> </w:t>
      </w:r>
      <w:proofErr w:type="spellStart"/>
      <w:r>
        <w:t>Group</w:t>
      </w:r>
      <w:proofErr w:type="spellEnd"/>
      <w:r>
        <w:t xml:space="preserve"> θα πραγματοποιήσουν Ημέρες Καριέρας στον χώρο του ξενοδοχείου </w:t>
      </w:r>
      <w:r>
        <w:rPr>
          <w:b/>
          <w:bCs/>
          <w:u w:val="single"/>
          <w:lang w:val="en-US"/>
        </w:rPr>
        <w:t>Candia</w:t>
      </w:r>
      <w:r w:rsidRPr="00C141B0">
        <w:rPr>
          <w:b/>
          <w:bCs/>
          <w:u w:val="single"/>
        </w:rPr>
        <w:t xml:space="preserve"> </w:t>
      </w:r>
      <w:r>
        <w:rPr>
          <w:b/>
          <w:bCs/>
          <w:u w:val="single"/>
          <w:lang w:val="en-US"/>
        </w:rPr>
        <w:t>Maris</w:t>
      </w:r>
      <w:r w:rsidRPr="00C141B0">
        <w:t xml:space="preserve"> </w:t>
      </w:r>
      <w:r>
        <w:t xml:space="preserve">στην </w:t>
      </w:r>
      <w:proofErr w:type="spellStart"/>
      <w:r>
        <w:t>Αμμουδάρα</w:t>
      </w:r>
      <w:proofErr w:type="spellEnd"/>
      <w:r>
        <w:t>.</w:t>
      </w:r>
    </w:p>
    <w:p w:rsidR="00C141B0" w:rsidRDefault="00C141B0" w:rsidP="00C141B0"/>
    <w:p w:rsidR="00C141B0" w:rsidRDefault="00C141B0" w:rsidP="00C141B0">
      <w:r>
        <w:t xml:space="preserve">Οι ανοιχτές θέσεις για τα ξενοδοχεία </w:t>
      </w:r>
      <w:proofErr w:type="spellStart"/>
      <w:r>
        <w:rPr>
          <w:b/>
          <w:bCs/>
          <w:i/>
          <w:iCs/>
          <w:lang w:val="en-US"/>
        </w:rPr>
        <w:t>Creta</w:t>
      </w:r>
      <w:proofErr w:type="spellEnd"/>
      <w:r w:rsidRPr="00C141B0">
        <w:rPr>
          <w:b/>
          <w:bCs/>
          <w:i/>
          <w:iCs/>
        </w:rPr>
        <w:t xml:space="preserve"> </w:t>
      </w:r>
      <w:r>
        <w:rPr>
          <w:b/>
          <w:bCs/>
          <w:i/>
          <w:iCs/>
          <w:lang w:val="en-US"/>
        </w:rPr>
        <w:t>Maris</w:t>
      </w:r>
      <w:r w:rsidRPr="00C141B0">
        <w:rPr>
          <w:b/>
          <w:bCs/>
          <w:i/>
          <w:iCs/>
        </w:rPr>
        <w:t xml:space="preserve"> </w:t>
      </w:r>
      <w:r>
        <w:rPr>
          <w:b/>
          <w:bCs/>
          <w:i/>
          <w:iCs/>
          <w:lang w:val="en-US"/>
        </w:rPr>
        <w:t>Beach</w:t>
      </w:r>
      <w:r w:rsidRPr="00C141B0">
        <w:rPr>
          <w:b/>
          <w:bCs/>
          <w:i/>
          <w:iCs/>
        </w:rPr>
        <w:t xml:space="preserve"> </w:t>
      </w:r>
      <w:r>
        <w:rPr>
          <w:b/>
          <w:bCs/>
          <w:i/>
          <w:iCs/>
          <w:lang w:val="en-US"/>
        </w:rPr>
        <w:t>Resort</w:t>
      </w:r>
      <w:r w:rsidRPr="00C141B0">
        <w:t xml:space="preserve"> </w:t>
      </w:r>
      <w:r>
        <w:t xml:space="preserve">στη Χερσόνησο, </w:t>
      </w:r>
      <w:r>
        <w:rPr>
          <w:b/>
          <w:bCs/>
          <w:i/>
          <w:iCs/>
          <w:lang w:val="en-US"/>
        </w:rPr>
        <w:t>Candia</w:t>
      </w:r>
      <w:r w:rsidRPr="00C141B0">
        <w:rPr>
          <w:b/>
          <w:bCs/>
          <w:i/>
          <w:iCs/>
        </w:rPr>
        <w:t xml:space="preserve"> </w:t>
      </w:r>
      <w:r>
        <w:rPr>
          <w:b/>
          <w:bCs/>
          <w:i/>
          <w:iCs/>
          <w:lang w:val="en-US"/>
        </w:rPr>
        <w:t>Maris</w:t>
      </w:r>
      <w:r w:rsidRPr="00C141B0">
        <w:rPr>
          <w:b/>
          <w:bCs/>
          <w:i/>
          <w:iCs/>
        </w:rPr>
        <w:t xml:space="preserve"> </w:t>
      </w:r>
      <w:r>
        <w:rPr>
          <w:b/>
          <w:bCs/>
          <w:i/>
          <w:iCs/>
          <w:lang w:val="en-US"/>
        </w:rPr>
        <w:t>Resort</w:t>
      </w:r>
      <w:r>
        <w:rPr>
          <w:b/>
          <w:bCs/>
          <w:i/>
          <w:iCs/>
        </w:rPr>
        <w:t xml:space="preserve"> &amp; </w:t>
      </w:r>
      <w:r>
        <w:rPr>
          <w:b/>
          <w:bCs/>
          <w:i/>
          <w:iCs/>
          <w:lang w:val="en-US"/>
        </w:rPr>
        <w:t>Spa</w:t>
      </w:r>
      <w:r w:rsidRPr="00C141B0">
        <w:t xml:space="preserve"> </w:t>
      </w:r>
      <w:r>
        <w:t xml:space="preserve">στην </w:t>
      </w:r>
      <w:proofErr w:type="spellStart"/>
      <w:r>
        <w:t>Αμμουδάρα</w:t>
      </w:r>
      <w:proofErr w:type="spellEnd"/>
      <w:r>
        <w:t xml:space="preserve"> και </w:t>
      </w:r>
      <w:r>
        <w:rPr>
          <w:b/>
          <w:bCs/>
          <w:i/>
          <w:iCs/>
          <w:lang w:val="en-US"/>
        </w:rPr>
        <w:t>Santo</w:t>
      </w:r>
      <w:r w:rsidRPr="00C141B0">
        <w:rPr>
          <w:b/>
          <w:bCs/>
          <w:i/>
          <w:iCs/>
        </w:rPr>
        <w:t xml:space="preserve"> </w:t>
      </w:r>
      <w:r>
        <w:rPr>
          <w:b/>
          <w:bCs/>
          <w:i/>
          <w:iCs/>
          <w:lang w:val="en-US"/>
        </w:rPr>
        <w:t>Maris</w:t>
      </w:r>
      <w:r w:rsidRPr="00C141B0">
        <w:rPr>
          <w:b/>
          <w:bCs/>
          <w:i/>
          <w:iCs/>
        </w:rPr>
        <w:t xml:space="preserve"> </w:t>
      </w:r>
      <w:proofErr w:type="spellStart"/>
      <w:r>
        <w:rPr>
          <w:b/>
          <w:bCs/>
          <w:i/>
          <w:iCs/>
          <w:lang w:val="en-US"/>
        </w:rPr>
        <w:t>Oia</w:t>
      </w:r>
      <w:proofErr w:type="spellEnd"/>
      <w:r w:rsidRPr="00C141B0">
        <w:rPr>
          <w:b/>
          <w:bCs/>
          <w:i/>
          <w:iCs/>
        </w:rPr>
        <w:t xml:space="preserve"> </w:t>
      </w:r>
      <w:r>
        <w:rPr>
          <w:b/>
          <w:bCs/>
          <w:i/>
          <w:iCs/>
          <w:lang w:val="en-US"/>
        </w:rPr>
        <w:t>Luxury</w:t>
      </w:r>
      <w:r w:rsidRPr="00C141B0">
        <w:rPr>
          <w:b/>
          <w:bCs/>
          <w:i/>
          <w:iCs/>
        </w:rPr>
        <w:t xml:space="preserve"> </w:t>
      </w:r>
      <w:r>
        <w:rPr>
          <w:b/>
          <w:bCs/>
          <w:i/>
          <w:iCs/>
          <w:lang w:val="en-US"/>
        </w:rPr>
        <w:t>Suites</w:t>
      </w:r>
      <w:r>
        <w:rPr>
          <w:b/>
          <w:bCs/>
          <w:i/>
          <w:iCs/>
        </w:rPr>
        <w:t xml:space="preserve"> &amp; </w:t>
      </w:r>
      <w:r>
        <w:rPr>
          <w:b/>
          <w:bCs/>
          <w:i/>
          <w:iCs/>
          <w:lang w:val="en-US"/>
        </w:rPr>
        <w:t>Spa</w:t>
      </w:r>
      <w:r w:rsidRPr="00C141B0">
        <w:t xml:space="preserve"> </w:t>
      </w:r>
      <w:r>
        <w:t>στη Σαντορίνη,</w:t>
      </w:r>
    </w:p>
    <w:p w:rsidR="00C141B0" w:rsidRDefault="00C141B0" w:rsidP="00C141B0">
      <w:r>
        <w:t xml:space="preserve">αφορούν τα τμήματα υποδοχής, </w:t>
      </w:r>
      <w:proofErr w:type="spellStart"/>
      <w:r>
        <w:t>οροφοκομίας</w:t>
      </w:r>
      <w:proofErr w:type="spellEnd"/>
      <w:r>
        <w:t xml:space="preserve">, επισιτιστικά, εξυπηρέτησης πελατών, κρατήσεων, </w:t>
      </w:r>
      <w:r>
        <w:rPr>
          <w:lang w:val="en-US"/>
        </w:rPr>
        <w:t>marketing</w:t>
      </w:r>
      <w:r>
        <w:t xml:space="preserve"> &amp; </w:t>
      </w:r>
      <w:r>
        <w:rPr>
          <w:lang w:val="en-US"/>
        </w:rPr>
        <w:t>PR</w:t>
      </w:r>
      <w:r>
        <w:t>, συντήρησης, φύλαξης.</w:t>
      </w:r>
    </w:p>
    <w:p w:rsidR="00C141B0" w:rsidRDefault="00C141B0" w:rsidP="00C141B0"/>
    <w:p w:rsidR="00C141B0" w:rsidRDefault="00C141B0" w:rsidP="00C141B0">
      <w:r>
        <w:t xml:space="preserve">Οι ανοιχτές θέσεις για </w:t>
      </w:r>
      <w:r>
        <w:rPr>
          <w:u w:val="single"/>
        </w:rPr>
        <w:t xml:space="preserve">Πρακτική Άσκηση </w:t>
      </w:r>
      <w:r>
        <w:t xml:space="preserve">αφορούν τα τμήματα </w:t>
      </w:r>
      <w:r>
        <w:rPr>
          <w:lang w:val="en-US"/>
        </w:rPr>
        <w:t>Kitchen</w:t>
      </w:r>
      <w:r>
        <w:t xml:space="preserve">, </w:t>
      </w:r>
      <w:r>
        <w:rPr>
          <w:lang w:val="en-US"/>
        </w:rPr>
        <w:t>Service</w:t>
      </w:r>
      <w:r>
        <w:t xml:space="preserve">, </w:t>
      </w:r>
      <w:r>
        <w:rPr>
          <w:lang w:val="en-US"/>
        </w:rPr>
        <w:t>Bars</w:t>
      </w:r>
      <w:r>
        <w:t xml:space="preserve">, </w:t>
      </w:r>
      <w:r>
        <w:rPr>
          <w:lang w:val="en-US"/>
        </w:rPr>
        <w:t>Front</w:t>
      </w:r>
      <w:r w:rsidRPr="00C141B0">
        <w:t xml:space="preserve"> </w:t>
      </w:r>
      <w:r>
        <w:rPr>
          <w:lang w:val="en-US"/>
        </w:rPr>
        <w:t>Office</w:t>
      </w:r>
      <w:r>
        <w:t xml:space="preserve">, </w:t>
      </w:r>
      <w:r>
        <w:rPr>
          <w:lang w:val="en-US"/>
        </w:rPr>
        <w:t>Housekeeping</w:t>
      </w:r>
      <w:r>
        <w:t>.</w:t>
      </w:r>
    </w:p>
    <w:p w:rsidR="00C141B0" w:rsidRDefault="00C141B0" w:rsidP="00C141B0"/>
    <w:p w:rsidR="00C141B0" w:rsidRDefault="00C141B0" w:rsidP="00C141B0">
      <w:r>
        <w:t xml:space="preserve">Θα χαρούμε να γνωρίσουμε από κοντά τους ενδιαφερόμενους σπουδαστές της σχολής σας και να γίνουν μέλη της ομάδας μας. </w:t>
      </w:r>
    </w:p>
    <w:p w:rsidR="00C141B0" w:rsidRDefault="00C141B0" w:rsidP="00C141B0"/>
    <w:p w:rsidR="00C141B0" w:rsidRDefault="00C141B0" w:rsidP="00C141B0">
      <w:r>
        <w:t xml:space="preserve">Στοιχεία επικοινωνίας: 2897027124, </w:t>
      </w:r>
      <w:hyperlink r:id="rId4" w:history="1">
        <w:r>
          <w:rPr>
            <w:rStyle w:val="-"/>
            <w:lang w:val="en-US"/>
          </w:rPr>
          <w:t>hr</w:t>
        </w:r>
        <w:r>
          <w:rPr>
            <w:rStyle w:val="-"/>
          </w:rPr>
          <w:t>@</w:t>
        </w:r>
        <w:r>
          <w:rPr>
            <w:rStyle w:val="-"/>
            <w:lang w:val="en-US"/>
          </w:rPr>
          <w:t>maris</w:t>
        </w:r>
        <w:r>
          <w:rPr>
            <w:rStyle w:val="-"/>
          </w:rPr>
          <w:t>.</w:t>
        </w:r>
        <w:r>
          <w:rPr>
            <w:rStyle w:val="-"/>
            <w:lang w:val="en-US"/>
          </w:rPr>
          <w:t>gr</w:t>
        </w:r>
      </w:hyperlink>
      <w:r>
        <w:t xml:space="preserve"> - Ιστοσελίδα: </w:t>
      </w:r>
      <w:hyperlink r:id="rId5" w:history="1">
        <w:r>
          <w:rPr>
            <w:rStyle w:val="-"/>
          </w:rPr>
          <w:t>www.maris.gr</w:t>
        </w:r>
      </w:hyperlink>
    </w:p>
    <w:p w:rsidR="00C141B0" w:rsidRDefault="00C141B0" w:rsidP="00C141B0"/>
    <w:p w:rsidR="00C141B0" w:rsidRDefault="00C141B0" w:rsidP="00C141B0">
      <w:pPr>
        <w:rPr>
          <w:lang w:val="en-US"/>
        </w:rPr>
      </w:pPr>
      <w:r>
        <w:t>Ευχαριστούμε</w:t>
      </w:r>
      <w:r>
        <w:rPr>
          <w:lang w:val="en-US"/>
        </w:rPr>
        <w:t>,</w:t>
      </w:r>
    </w:p>
    <w:p w:rsidR="00C141B0" w:rsidRDefault="00C141B0" w:rsidP="00C141B0">
      <w:pPr>
        <w:rPr>
          <w:b/>
          <w:bCs/>
          <w:color w:val="2F5597"/>
          <w:lang w:val="en-US" w:eastAsia="el-GR"/>
        </w:rPr>
      </w:pPr>
      <w:r>
        <w:rPr>
          <w:color w:val="1F4E79"/>
          <w:lang w:val="en-US" w:eastAsia="el-GR"/>
        </w:rPr>
        <w:br/>
      </w:r>
      <w:r>
        <w:rPr>
          <w:b/>
          <w:bCs/>
          <w:color w:val="2F5597"/>
          <w:lang w:val="en-US" w:eastAsia="el-GR"/>
        </w:rPr>
        <w:t xml:space="preserve">Sofia </w:t>
      </w:r>
      <w:proofErr w:type="spellStart"/>
      <w:r>
        <w:rPr>
          <w:b/>
          <w:bCs/>
          <w:color w:val="2F5597"/>
          <w:lang w:val="en-US" w:eastAsia="el-GR"/>
        </w:rPr>
        <w:t>Drakou</w:t>
      </w:r>
      <w:proofErr w:type="spellEnd"/>
      <w:r>
        <w:rPr>
          <w:b/>
          <w:bCs/>
          <w:color w:val="2F5597"/>
          <w:lang w:val="en-US" w:eastAsia="el-GR"/>
        </w:rPr>
        <w:t xml:space="preserve"> </w:t>
      </w:r>
    </w:p>
    <w:p w:rsidR="00C141B0" w:rsidRDefault="00C141B0" w:rsidP="00C141B0">
      <w:pPr>
        <w:rPr>
          <w:color w:val="2F5597"/>
          <w:lang w:val="en-US" w:eastAsia="el-GR"/>
        </w:rPr>
      </w:pPr>
      <w:r>
        <w:rPr>
          <w:color w:val="2F5597"/>
          <w:lang w:val="en-US" w:eastAsia="el-GR"/>
        </w:rPr>
        <w:t>HR Administration Officer</w:t>
      </w:r>
    </w:p>
    <w:p w:rsidR="00C141B0" w:rsidRDefault="00C141B0" w:rsidP="00C141B0">
      <w:pPr>
        <w:rPr>
          <w:color w:val="2F5597"/>
          <w:lang w:val="en-US" w:eastAsia="el-GR"/>
        </w:rPr>
      </w:pPr>
    </w:p>
    <w:p w:rsidR="00C141B0" w:rsidRDefault="00C141B0" w:rsidP="00C141B0">
      <w:pPr>
        <w:rPr>
          <w:b/>
          <w:bCs/>
          <w:color w:val="2F5597"/>
          <w:sz w:val="24"/>
          <w:szCs w:val="24"/>
          <w:lang w:val="en-US" w:eastAsia="el-GR"/>
        </w:rPr>
      </w:pPr>
      <w:proofErr w:type="spellStart"/>
      <w:r>
        <w:rPr>
          <w:b/>
          <w:bCs/>
          <w:color w:val="2F5597"/>
          <w:sz w:val="24"/>
          <w:szCs w:val="24"/>
          <w:lang w:val="en-US" w:eastAsia="el-GR"/>
        </w:rPr>
        <w:t>Metaxa</w:t>
      </w:r>
      <w:proofErr w:type="spellEnd"/>
      <w:r>
        <w:rPr>
          <w:b/>
          <w:bCs/>
          <w:color w:val="2F5597"/>
          <w:sz w:val="24"/>
          <w:szCs w:val="24"/>
          <w:lang w:val="en-US" w:eastAsia="el-GR"/>
        </w:rPr>
        <w:t xml:space="preserve"> Hospitality Group</w:t>
      </w:r>
    </w:p>
    <w:p w:rsidR="00C141B0" w:rsidRDefault="00C141B0" w:rsidP="00C141B0">
      <w:pPr>
        <w:rPr>
          <w:color w:val="2F5597"/>
          <w:lang w:val="en-US" w:eastAsia="el-GR"/>
        </w:rPr>
      </w:pPr>
      <w:proofErr w:type="spellStart"/>
      <w:r>
        <w:rPr>
          <w:color w:val="2F5597"/>
          <w:lang w:val="en-US" w:eastAsia="el-GR"/>
        </w:rPr>
        <w:t>Hersonissos</w:t>
      </w:r>
      <w:proofErr w:type="spellEnd"/>
      <w:r>
        <w:rPr>
          <w:color w:val="2F5597"/>
          <w:lang w:val="en-US" w:eastAsia="el-GR"/>
        </w:rPr>
        <w:t>, 700 14 Crete, Greece</w:t>
      </w:r>
    </w:p>
    <w:p w:rsidR="00C141B0" w:rsidRDefault="00C141B0" w:rsidP="00C141B0">
      <w:pPr>
        <w:rPr>
          <w:color w:val="2F5597"/>
          <w:lang w:val="en-US" w:eastAsia="el-GR"/>
        </w:rPr>
      </w:pPr>
    </w:p>
    <w:p w:rsidR="00C141B0" w:rsidRDefault="00C141B0" w:rsidP="00C141B0">
      <w:pPr>
        <w:rPr>
          <w:color w:val="2F5597"/>
          <w:lang w:val="en-US" w:eastAsia="el-GR"/>
        </w:rPr>
      </w:pPr>
      <w:r>
        <w:rPr>
          <w:color w:val="2F5597"/>
          <w:lang w:val="en-US" w:eastAsia="el-GR"/>
        </w:rPr>
        <w:t>Phone:      +</w:t>
      </w:r>
      <w:proofErr w:type="gramStart"/>
      <w:r>
        <w:rPr>
          <w:color w:val="2F5597"/>
          <w:lang w:val="en-US" w:eastAsia="el-GR"/>
        </w:rPr>
        <w:t>30  28970</w:t>
      </w:r>
      <w:proofErr w:type="gramEnd"/>
      <w:r>
        <w:rPr>
          <w:color w:val="2F5597"/>
          <w:lang w:val="en-US" w:eastAsia="el-GR"/>
        </w:rPr>
        <w:t xml:space="preserve"> 27018</w:t>
      </w:r>
    </w:p>
    <w:p w:rsidR="00C141B0" w:rsidRDefault="00C141B0" w:rsidP="00C141B0">
      <w:pPr>
        <w:rPr>
          <w:color w:val="2F5597"/>
          <w:lang w:val="en-US" w:eastAsia="el-GR"/>
        </w:rPr>
      </w:pPr>
      <w:r>
        <w:rPr>
          <w:color w:val="2F5597"/>
          <w:lang w:val="en-US" w:eastAsia="el-GR"/>
        </w:rPr>
        <w:t>Email:       </w:t>
      </w:r>
      <w:hyperlink r:id="rId6" w:history="1">
        <w:r>
          <w:rPr>
            <w:rStyle w:val="-"/>
            <w:color w:val="2F5597"/>
            <w:lang w:val="en-US" w:eastAsia="el-GR"/>
          </w:rPr>
          <w:t>Sofia.drakou@maris.gr</w:t>
        </w:r>
      </w:hyperlink>
    </w:p>
    <w:p w:rsidR="00C141B0" w:rsidRDefault="00C141B0" w:rsidP="00C141B0">
      <w:pPr>
        <w:rPr>
          <w:color w:val="2F5597"/>
          <w:lang w:val="en-US" w:eastAsia="el-GR"/>
        </w:rPr>
      </w:pPr>
      <w:r>
        <w:rPr>
          <w:color w:val="2F5597"/>
          <w:lang w:val="en-US" w:eastAsia="el-GR"/>
        </w:rPr>
        <w:t xml:space="preserve">Website:    </w:t>
      </w:r>
      <w:hyperlink r:id="rId7" w:history="1">
        <w:r>
          <w:rPr>
            <w:rStyle w:val="-"/>
            <w:color w:val="2F5597"/>
            <w:lang w:val="en-US" w:eastAsia="el-GR"/>
          </w:rPr>
          <w:t>www.maris.gr</w:t>
        </w:r>
      </w:hyperlink>
      <w:r>
        <w:rPr>
          <w:color w:val="2F5597"/>
          <w:lang w:val="en-US" w:eastAsia="el-GR"/>
        </w:rPr>
        <w:t xml:space="preserve"> </w:t>
      </w:r>
    </w:p>
    <w:p w:rsidR="00C141B0" w:rsidRDefault="00C141B0" w:rsidP="00C141B0">
      <w:pPr>
        <w:rPr>
          <w:lang w:eastAsia="el-GR"/>
        </w:rPr>
      </w:pPr>
    </w:p>
    <w:p w:rsidR="00C141B0" w:rsidRDefault="00C141B0" w:rsidP="00C141B0">
      <w:pPr>
        <w:rPr>
          <w:sz w:val="10"/>
          <w:szCs w:val="10"/>
          <w:lang w:eastAsia="el-GR"/>
        </w:rPr>
      </w:pPr>
    </w:p>
    <w:p w:rsidR="00C141B0" w:rsidRDefault="00C141B0" w:rsidP="00C141B0">
      <w:pPr>
        <w:rPr>
          <w:lang w:eastAsia="el-GR"/>
        </w:rPr>
      </w:pPr>
      <w:r>
        <w:rPr>
          <w:noProof/>
          <w:color w:val="0563C1"/>
          <w:lang w:eastAsia="el-GR"/>
        </w:rPr>
        <w:drawing>
          <wp:inline distT="0" distB="0" distL="0" distR="0">
            <wp:extent cx="5403850" cy="1797050"/>
            <wp:effectExtent l="19050" t="0" r="6350" b="0"/>
            <wp:docPr id="1" name="Picture 1" descr="cid:image001.gif@01D4B7E2.D54E08E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D4B7E2.D54E08E0"/>
                    <pic:cNvPicPr>
                      <a:picLocks noChangeAspect="1" noChangeArrowheads="1"/>
                    </pic:cNvPicPr>
                  </pic:nvPicPr>
                  <pic:blipFill>
                    <a:blip r:embed="rId8" r:link="rId9" cstate="print"/>
                    <a:srcRect/>
                    <a:stretch>
                      <a:fillRect/>
                    </a:stretch>
                  </pic:blipFill>
                  <pic:spPr bwMode="auto">
                    <a:xfrm>
                      <a:off x="0" y="0"/>
                      <a:ext cx="5403850" cy="1797050"/>
                    </a:xfrm>
                    <a:prstGeom prst="rect">
                      <a:avLst/>
                    </a:prstGeom>
                    <a:noFill/>
                    <a:ln w="9525">
                      <a:noFill/>
                      <a:miter lim="800000"/>
                      <a:headEnd/>
                      <a:tailEnd/>
                    </a:ln>
                  </pic:spPr>
                </pic:pic>
              </a:graphicData>
            </a:graphic>
          </wp:inline>
        </w:drawing>
      </w:r>
    </w:p>
    <w:p w:rsidR="00C141B0" w:rsidRDefault="00C141B0" w:rsidP="00C141B0">
      <w:pPr>
        <w:spacing w:before="100" w:beforeAutospacing="1" w:after="100" w:afterAutospacing="1"/>
        <w:rPr>
          <w:rFonts w:ascii="Tahoma" w:hAnsi="Tahoma" w:cs="Tahoma"/>
          <w:b/>
          <w:bCs/>
          <w:i/>
          <w:iCs/>
          <w:color w:val="000080"/>
          <w:sz w:val="12"/>
          <w:szCs w:val="12"/>
          <w:u w:val="single"/>
          <w:lang w:val="en-US" w:eastAsia="el-GR"/>
        </w:rPr>
      </w:pPr>
      <w:r>
        <w:rPr>
          <w:rFonts w:ascii="Tahoma" w:hAnsi="Tahoma" w:cs="Tahoma"/>
          <w:b/>
          <w:bCs/>
          <w:i/>
          <w:iCs/>
          <w:color w:val="000080"/>
          <w:sz w:val="12"/>
          <w:szCs w:val="12"/>
          <w:u w:val="single"/>
          <w:lang w:val="en-US" w:eastAsia="el-GR"/>
        </w:rPr>
        <w:t xml:space="preserve">This communication is intended solely for the individual/entity to </w:t>
      </w:r>
      <w:proofErr w:type="gramStart"/>
      <w:r>
        <w:rPr>
          <w:rFonts w:ascii="Tahoma" w:hAnsi="Tahoma" w:cs="Tahoma"/>
          <w:b/>
          <w:bCs/>
          <w:i/>
          <w:iCs/>
          <w:color w:val="000080"/>
          <w:sz w:val="12"/>
          <w:szCs w:val="12"/>
          <w:u w:val="single"/>
          <w:lang w:val="en-US" w:eastAsia="el-GR"/>
        </w:rPr>
        <w:t>whom</w:t>
      </w:r>
      <w:proofErr w:type="gramEnd"/>
      <w:r>
        <w:rPr>
          <w:rFonts w:ascii="Tahoma" w:hAnsi="Tahoma" w:cs="Tahoma"/>
          <w:b/>
          <w:bCs/>
          <w:i/>
          <w:iCs/>
          <w:color w:val="000080"/>
          <w:sz w:val="12"/>
          <w:szCs w:val="12"/>
          <w:u w:val="single"/>
          <w:lang w:val="en-US" w:eastAsia="el-GR"/>
        </w:rPr>
        <w:t xml:space="preserve"> it is addressed. It may contain confidential or legally privileged information. Any unauthorized disclosure or copying is prohibited and may be unlawful. If you have received this communication in error, please notify the sender immediately and delete it from your system.</w:t>
      </w:r>
    </w:p>
    <w:p w:rsidR="00C141B0" w:rsidRDefault="00C141B0" w:rsidP="00C141B0">
      <w:pPr>
        <w:spacing w:before="100" w:beforeAutospacing="1" w:after="100" w:afterAutospacing="1"/>
        <w:rPr>
          <w:color w:val="000080"/>
          <w:sz w:val="12"/>
          <w:szCs w:val="12"/>
          <w:lang w:val="en-GB" w:eastAsia="el-GR"/>
        </w:rPr>
      </w:pPr>
      <w:r>
        <w:rPr>
          <w:rFonts w:ascii="Webdings" w:hAnsi="Webdings"/>
          <w:color w:val="008000"/>
          <w:sz w:val="12"/>
          <w:szCs w:val="12"/>
          <w:lang w:val="en-US" w:eastAsia="el-GR"/>
        </w:rPr>
        <w:t></w:t>
      </w:r>
      <w:r>
        <w:rPr>
          <w:color w:val="000080"/>
          <w:sz w:val="12"/>
          <w:szCs w:val="12"/>
          <w:lang w:val="en-US" w:eastAsia="el-GR"/>
        </w:rPr>
        <w:t xml:space="preserve"> </w:t>
      </w:r>
      <w:proofErr w:type="gramStart"/>
      <w:r>
        <w:rPr>
          <w:rFonts w:ascii="Tahoma" w:hAnsi="Tahoma" w:cs="Tahoma"/>
          <w:color w:val="008000"/>
          <w:sz w:val="12"/>
          <w:szCs w:val="12"/>
          <w:lang w:val="en-GB" w:eastAsia="el-GR"/>
        </w:rPr>
        <w:t>Please</w:t>
      </w:r>
      <w:proofErr w:type="gramEnd"/>
      <w:r>
        <w:rPr>
          <w:rFonts w:ascii="Tahoma" w:hAnsi="Tahoma" w:cs="Tahoma"/>
          <w:color w:val="008000"/>
          <w:sz w:val="12"/>
          <w:szCs w:val="12"/>
          <w:lang w:val="en-GB" w:eastAsia="el-GR"/>
        </w:rPr>
        <w:t xml:space="preserve"> think of the environment before you print this message and any attachments.</w:t>
      </w:r>
      <w:r>
        <w:rPr>
          <w:color w:val="000080"/>
          <w:sz w:val="12"/>
          <w:szCs w:val="12"/>
          <w:lang w:val="en-GB" w:eastAsia="el-GR"/>
        </w:rPr>
        <w:t xml:space="preserve"> </w:t>
      </w:r>
    </w:p>
    <w:p w:rsidR="00C141B0" w:rsidRDefault="00C141B0" w:rsidP="00C141B0">
      <w:pPr>
        <w:rPr>
          <w:lang w:val="en-US" w:eastAsia="el-GR"/>
        </w:rPr>
      </w:pPr>
    </w:p>
    <w:p w:rsidR="00C141B0" w:rsidRDefault="00C141B0" w:rsidP="00C141B0">
      <w:pPr>
        <w:spacing w:after="240"/>
        <w:rPr>
          <w:lang w:val="en-US" w:eastAsia="el-GR"/>
        </w:rPr>
      </w:pPr>
    </w:p>
    <w:p w:rsidR="00C141B0" w:rsidRDefault="00C141B0" w:rsidP="00C141B0">
      <w:pPr>
        <w:rPr>
          <w:lang w:val="en-US"/>
        </w:rPr>
      </w:pPr>
    </w:p>
    <w:p w:rsidR="0073612E" w:rsidRPr="00C141B0" w:rsidRDefault="0073612E">
      <w:pPr>
        <w:rPr>
          <w:lang w:val="en-US"/>
        </w:rPr>
      </w:pPr>
    </w:p>
    <w:sectPr w:rsidR="0073612E" w:rsidRPr="00C141B0" w:rsidSect="0073612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141B0"/>
    <w:rsid w:val="0073612E"/>
    <w:rsid w:val="007B55F6"/>
    <w:rsid w:val="00C141B0"/>
    <w:rsid w:val="00C834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1B0"/>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C141B0"/>
    <w:rPr>
      <w:color w:val="0563C1"/>
      <w:u w:val="single"/>
    </w:rPr>
  </w:style>
  <w:style w:type="paragraph" w:styleId="a3">
    <w:name w:val="Balloon Text"/>
    <w:basedOn w:val="a"/>
    <w:link w:val="Char"/>
    <w:uiPriority w:val="99"/>
    <w:semiHidden/>
    <w:unhideWhenUsed/>
    <w:rsid w:val="00C141B0"/>
    <w:rPr>
      <w:rFonts w:ascii="Tahoma" w:hAnsi="Tahoma" w:cs="Tahoma"/>
      <w:sz w:val="16"/>
      <w:szCs w:val="16"/>
    </w:rPr>
  </w:style>
  <w:style w:type="character" w:customStyle="1" w:styleId="Char">
    <w:name w:val="Κείμενο πλαισίου Char"/>
    <w:basedOn w:val="a0"/>
    <w:link w:val="a3"/>
    <w:uiPriority w:val="99"/>
    <w:semiHidden/>
    <w:rsid w:val="00C141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56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http://www.mari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fia.drakou@maris.gr" TargetMode="External"/><Relationship Id="rId11" Type="http://schemas.openxmlformats.org/officeDocument/2006/relationships/theme" Target="theme/theme1.xml"/><Relationship Id="rId5" Type="http://schemas.openxmlformats.org/officeDocument/2006/relationships/hyperlink" Target="http://www.maris.gr" TargetMode="External"/><Relationship Id="rId10" Type="http://schemas.openxmlformats.org/officeDocument/2006/relationships/fontTable" Target="fontTable.xml"/><Relationship Id="rId4" Type="http://schemas.openxmlformats.org/officeDocument/2006/relationships/hyperlink" Target="mailto:hr@maris.gr" TargetMode="External"/><Relationship Id="rId9" Type="http://schemas.openxmlformats.org/officeDocument/2006/relationships/image" Target="cid:image001.gif@01D4B7E2.D54E08E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1372</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maniadakis</dc:creator>
  <cp:lastModifiedBy>maniadakis</cp:lastModifiedBy>
  <cp:revision>2</cp:revision>
  <dcterms:created xsi:type="dcterms:W3CDTF">2019-02-01T07:21:00Z</dcterms:created>
  <dcterms:modified xsi:type="dcterms:W3CDTF">2019-02-01T07:21:00Z</dcterms:modified>
</cp:coreProperties>
</file>