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F2" w:rsidRDefault="001025F2" w:rsidP="001025F2">
      <w:pPr>
        <w:spacing w:before="100" w:beforeAutospacing="1" w:after="100" w:afterAutospacing="1"/>
        <w:rPr>
          <w:rFonts w:ascii="Arial" w:hAnsi="Arial" w:cs="Arial"/>
          <w:color w:val="222222"/>
          <w:lang w:eastAsia="el-GR"/>
        </w:rPr>
      </w:pPr>
      <w:r>
        <w:rPr>
          <w:rFonts w:ascii="Arial" w:hAnsi="Arial" w:cs="Arial"/>
          <w:color w:val="222222"/>
          <w:lang w:eastAsia="el-GR"/>
        </w:rPr>
        <w:t>«Η εταιρεία μας</w:t>
      </w:r>
      <w:r>
        <w:rPr>
          <w:rFonts w:ascii="Arial" w:hAnsi="Arial" w:cs="Arial"/>
          <w:color w:val="222222"/>
          <w:lang w:val="en-US" w:eastAsia="el-GR"/>
        </w:rPr>
        <w:t> </w:t>
      </w:r>
      <w:r>
        <w:rPr>
          <w:rFonts w:ascii="Arial" w:hAnsi="Arial" w:cs="Arial"/>
          <w:b/>
          <w:bCs/>
          <w:color w:val="222222"/>
          <w:lang w:eastAsia="el-GR"/>
        </w:rPr>
        <w:t>Κ. ΜΗΤΣΙΟΠΟΥΛΟΣ - Β. ΜΕΓΑΛΟΟΙΚΟΝΟΜΟΥ Ο.Ε.</w:t>
      </w:r>
      <w:r>
        <w:rPr>
          <w:rFonts w:ascii="Arial" w:hAnsi="Arial" w:cs="Arial"/>
          <w:b/>
          <w:bCs/>
          <w:color w:val="222222"/>
          <w:lang w:val="en-US" w:eastAsia="el-GR"/>
        </w:rPr>
        <w:t> </w:t>
      </w:r>
      <w:r>
        <w:rPr>
          <w:rFonts w:ascii="Arial" w:hAnsi="Arial" w:cs="Arial"/>
          <w:color w:val="222222"/>
          <w:lang w:val="en-US" w:eastAsia="el-GR"/>
        </w:rPr>
        <w:t> </w:t>
      </w:r>
      <w:r>
        <w:rPr>
          <w:rFonts w:ascii="Arial" w:hAnsi="Arial" w:cs="Arial"/>
          <w:color w:val="222222"/>
          <w:lang w:eastAsia="el-GR"/>
        </w:rPr>
        <w:t>με έδρα τον Πειραιά (5 λεπτά από σταθμό του ΗΣΑΠ), αναζητά υπάλληλο για ΠΡΑΚΤΙΚΗ ηλικίας 23-33 ετών, με εκπληρωμένο στρατιωτικό για κάλυψη της θέσης</w:t>
      </w:r>
      <w:r>
        <w:rPr>
          <w:rFonts w:ascii="Arial" w:hAnsi="Arial" w:cs="Arial"/>
          <w:color w:val="222222"/>
          <w:lang w:val="en-US" w:eastAsia="el-GR"/>
        </w:rPr>
        <w:t> </w:t>
      </w:r>
      <w:r>
        <w:rPr>
          <w:rFonts w:ascii="Arial" w:hAnsi="Arial" w:cs="Arial"/>
          <w:color w:val="222222"/>
          <w:lang w:eastAsia="el-GR"/>
        </w:rPr>
        <w:t>Τεχνικού Πωλήσεων</w:t>
      </w:r>
    </w:p>
    <w:p w:rsidR="001025F2" w:rsidRDefault="001025F2" w:rsidP="001025F2">
      <w:pPr>
        <w:spacing w:before="100" w:beforeAutospacing="1" w:after="100" w:afterAutospacing="1"/>
        <w:rPr>
          <w:rFonts w:ascii="Arial" w:hAnsi="Arial" w:cs="Arial"/>
          <w:color w:val="222222"/>
          <w:lang w:val="en-US" w:eastAsia="el-GR"/>
        </w:rPr>
      </w:pPr>
      <w:r>
        <w:rPr>
          <w:rFonts w:ascii="Arial" w:hAnsi="Arial" w:cs="Arial"/>
          <w:b/>
          <w:bCs/>
          <w:color w:val="222222"/>
          <w:lang w:val="en-US" w:eastAsia="el-GR"/>
        </w:rPr>
        <w:t>Αρμοδιότητες: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l-GR"/>
        </w:rPr>
      </w:pPr>
      <w:r>
        <w:rPr>
          <w:rFonts w:ascii="Arial" w:eastAsia="Times New Roman" w:hAnsi="Arial" w:cs="Arial"/>
          <w:color w:val="222222"/>
          <w:lang w:val="en-US" w:eastAsia="el-GR"/>
        </w:rPr>
        <w:t>Τεχνική υποστήριξη τμήματος πωλήσεων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eastAsia="el-GR"/>
        </w:rPr>
      </w:pPr>
      <w:r>
        <w:rPr>
          <w:rFonts w:ascii="Arial" w:eastAsia="Times New Roman" w:hAnsi="Arial" w:cs="Arial"/>
          <w:color w:val="222222"/>
          <w:lang w:eastAsia="el-GR"/>
        </w:rPr>
        <w:t>Ενημέρωση της Ιστοσελίδας μας αναφορικά με τα νέα προιόντα της εταιρείας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eastAsia="el-GR"/>
        </w:rPr>
      </w:pPr>
      <w:r>
        <w:rPr>
          <w:rFonts w:ascii="Arial" w:eastAsia="Times New Roman" w:hAnsi="Arial" w:cs="Arial"/>
          <w:color w:val="222222"/>
          <w:lang w:eastAsia="el-GR"/>
        </w:rPr>
        <w:t>Ενημέρωση τεχνικών περιγραφών των υλικών μας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l-GR"/>
        </w:rPr>
      </w:pPr>
      <w:r>
        <w:rPr>
          <w:rFonts w:ascii="Arial" w:eastAsia="Times New Roman" w:hAnsi="Arial" w:cs="Arial"/>
          <w:color w:val="222222"/>
          <w:lang w:val="en-US" w:eastAsia="el-GR"/>
        </w:rPr>
        <w:t>Απόφοιτοι Μηχανολόγοι/Μηχανικοί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US" w:eastAsia="el-GR"/>
        </w:rPr>
      </w:pPr>
      <w:r>
        <w:rPr>
          <w:rFonts w:ascii="Arial" w:eastAsia="Times New Roman" w:hAnsi="Arial" w:cs="Arial"/>
          <w:color w:val="222222"/>
          <w:lang w:val="en-US" w:eastAsia="el-GR"/>
        </w:rPr>
        <w:t>Καλή γνώση Αγγλικών</w:t>
      </w:r>
    </w:p>
    <w:p w:rsidR="001025F2" w:rsidRDefault="001025F2" w:rsidP="001025F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eastAsia="el-GR"/>
        </w:rPr>
      </w:pPr>
      <w:r>
        <w:rPr>
          <w:rFonts w:ascii="Arial" w:eastAsia="Times New Roman" w:hAnsi="Arial" w:cs="Arial"/>
          <w:color w:val="222222"/>
          <w:lang w:eastAsia="el-GR"/>
        </w:rPr>
        <w:t xml:space="preserve">Καλή γνώση χειρισμού Η/Υ </w:t>
      </w:r>
      <w:r>
        <w:rPr>
          <w:rFonts w:ascii="Arial" w:eastAsia="Times New Roman" w:hAnsi="Arial" w:cs="Arial"/>
          <w:color w:val="222222"/>
          <w:lang w:val="en-US" w:eastAsia="el-GR"/>
        </w:rPr>
        <w:t>Ms</w:t>
      </w:r>
      <w:r w:rsidRPr="001025F2">
        <w:rPr>
          <w:rFonts w:ascii="Arial" w:eastAsia="Times New Roman" w:hAnsi="Arial" w:cs="Arial"/>
          <w:color w:val="222222"/>
          <w:lang w:eastAsia="el-GR"/>
        </w:rPr>
        <w:t xml:space="preserve"> </w:t>
      </w:r>
      <w:r>
        <w:rPr>
          <w:rFonts w:ascii="Arial" w:eastAsia="Times New Roman" w:hAnsi="Arial" w:cs="Arial"/>
          <w:color w:val="222222"/>
          <w:lang w:val="en-US" w:eastAsia="el-GR"/>
        </w:rPr>
        <w:t>Office</w:t>
      </w:r>
      <w:r>
        <w:rPr>
          <w:rFonts w:ascii="Arial" w:eastAsia="Times New Roman" w:hAnsi="Arial" w:cs="Arial"/>
          <w:color w:val="222222"/>
          <w:lang w:eastAsia="el-GR"/>
        </w:rPr>
        <w:t>»</w:t>
      </w:r>
    </w:p>
    <w:p w:rsidR="001025F2" w:rsidRDefault="001025F2" w:rsidP="001025F2">
      <w:r>
        <w:t>Ευχαριστούμε πολύ.</w:t>
      </w:r>
    </w:p>
    <w:p w:rsidR="001025F2" w:rsidRDefault="001025F2" w:rsidP="001025F2"/>
    <w:p w:rsidR="001025F2" w:rsidRDefault="001025F2" w:rsidP="001025F2">
      <w:pPr>
        <w:rPr>
          <w:rFonts w:ascii="Tahoma" w:hAnsi="Tahoma" w:cs="Tahoma"/>
          <w:i/>
          <w:iCs/>
          <w:color w:val="262626"/>
          <w:lang w:eastAsia="el-GR"/>
        </w:rPr>
      </w:pPr>
      <w:r>
        <w:rPr>
          <w:rFonts w:ascii="Tahoma" w:hAnsi="Tahoma" w:cs="Tahoma"/>
          <w:i/>
          <w:iCs/>
          <w:color w:val="262626"/>
          <w:lang w:eastAsia="el-GR"/>
        </w:rPr>
        <w:t>Με εκτίμηση,</w:t>
      </w:r>
    </w:p>
    <w:p w:rsidR="001025F2" w:rsidRDefault="001025F2" w:rsidP="001025F2">
      <w:pPr>
        <w:rPr>
          <w:rFonts w:ascii="Tahoma" w:hAnsi="Tahoma" w:cs="Tahoma"/>
          <w:color w:val="262626"/>
          <w:lang w:eastAsia="el-GR"/>
        </w:rPr>
      </w:pPr>
    </w:p>
    <w:p w:rsidR="001025F2" w:rsidRDefault="001025F2" w:rsidP="001025F2">
      <w:pPr>
        <w:rPr>
          <w:rFonts w:ascii="Tahoma" w:hAnsi="Tahoma" w:cs="Tahoma"/>
          <w:i/>
          <w:iCs/>
          <w:color w:val="404040"/>
          <w:sz w:val="18"/>
          <w:szCs w:val="18"/>
          <w:lang w:eastAsia="el-GR"/>
        </w:rPr>
      </w:pPr>
      <w:r>
        <w:rPr>
          <w:rFonts w:ascii="Tahoma" w:hAnsi="Tahoma" w:cs="Tahoma"/>
          <w:i/>
          <w:iCs/>
          <w:color w:val="404040"/>
          <w:lang w:eastAsia="el-GR"/>
        </w:rPr>
        <w:t xml:space="preserve">Γριτσίπη Αγγελική| </w:t>
      </w:r>
      <w:r>
        <w:rPr>
          <w:rFonts w:ascii="Tahoma" w:hAnsi="Tahoma" w:cs="Tahoma"/>
          <w:i/>
          <w:iCs/>
          <w:color w:val="404040"/>
          <w:shd w:val="clear" w:color="auto" w:fill="FFFFFF"/>
          <w:lang w:eastAsia="el-GR"/>
        </w:rPr>
        <w:t>Τμήμα πωλήσεων Πλαστικών - Ελαστικών|</w:t>
      </w:r>
      <w:r>
        <w:rPr>
          <w:rFonts w:ascii="Tahoma" w:hAnsi="Tahoma" w:cs="Tahoma"/>
          <w:i/>
          <w:iCs/>
          <w:color w:val="404040"/>
          <w:sz w:val="18"/>
          <w:szCs w:val="18"/>
          <w:lang w:val="en-US" w:eastAsia="el-GR"/>
        </w:rPr>
        <w:t> </w:t>
      </w:r>
      <w:r>
        <w:rPr>
          <w:rFonts w:ascii="Tahoma" w:hAnsi="Tahoma" w:cs="Tahoma"/>
          <w:i/>
          <w:iCs/>
          <w:color w:val="404040"/>
          <w:sz w:val="18"/>
          <w:szCs w:val="18"/>
          <w:lang w:eastAsia="el-GR"/>
        </w:rPr>
        <w:t>210-4176393- 23 (Εσωτερικό)</w:t>
      </w:r>
    </w:p>
    <w:p w:rsidR="001025F2" w:rsidRDefault="001025F2" w:rsidP="001025F2">
      <w:pPr>
        <w:rPr>
          <w:rFonts w:ascii="Tahoma" w:hAnsi="Tahoma" w:cs="Tahoma"/>
          <w:lang w:eastAsia="el-GR"/>
        </w:rPr>
      </w:pPr>
    </w:p>
    <w:p w:rsidR="001025F2" w:rsidRDefault="001025F2" w:rsidP="001025F2">
      <w:pPr>
        <w:rPr>
          <w:rFonts w:ascii="Tahoma" w:hAnsi="Tahoma" w:cs="Tahoma"/>
          <w:b/>
          <w:bCs/>
          <w:i/>
          <w:iCs/>
          <w:color w:val="002060"/>
          <w:sz w:val="18"/>
          <w:szCs w:val="18"/>
          <w:lang w:eastAsia="el-GR"/>
        </w:rPr>
      </w:pPr>
      <w:r>
        <w:rPr>
          <w:rFonts w:ascii="Tahoma" w:hAnsi="Tahoma" w:cs="Tahoma"/>
          <w:b/>
          <w:bCs/>
          <w:i/>
          <w:iCs/>
          <w:color w:val="002060"/>
          <w:sz w:val="18"/>
          <w:szCs w:val="18"/>
          <w:lang w:eastAsia="el-GR"/>
        </w:rPr>
        <w:t>Νέοι κατάλογοι μας:</w:t>
      </w:r>
    </w:p>
    <w:p w:rsidR="001025F2" w:rsidRDefault="001025F2" w:rsidP="001025F2">
      <w:pPr>
        <w:rPr>
          <w:rFonts w:ascii="Tahoma" w:hAnsi="Tahoma" w:cs="Tahoma"/>
          <w:b/>
          <w:bCs/>
          <w:color w:val="002060"/>
          <w:lang w:eastAsia="el-GR"/>
        </w:rPr>
      </w:pPr>
    </w:p>
    <w:p w:rsidR="001025F2" w:rsidRDefault="005D4CA6" w:rsidP="001025F2">
      <w:pPr>
        <w:jc w:val="both"/>
        <w:rPr>
          <w:rFonts w:ascii="Tahoma" w:hAnsi="Tahoma" w:cs="Tahoma"/>
          <w:b/>
          <w:bCs/>
          <w:i/>
          <w:iCs/>
          <w:color w:val="002060"/>
          <w:sz w:val="18"/>
          <w:szCs w:val="18"/>
          <w:lang w:eastAsia="el-GR"/>
        </w:rPr>
      </w:pPr>
      <w:hyperlink r:id="rId5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>ΠΛΑΣΤΙΚΑ</w:t>
        </w:r>
      </w:hyperlink>
      <w:r w:rsidR="001025F2">
        <w:rPr>
          <w:rFonts w:ascii="Tahoma" w:hAnsi="Tahoma" w:cs="Tahoma"/>
          <w:b/>
          <w:bCs/>
          <w:color w:val="002060"/>
          <w:sz w:val="20"/>
          <w:szCs w:val="20"/>
          <w:lang w:eastAsia="el-GR"/>
        </w:rPr>
        <w:t xml:space="preserve"> / </w:t>
      </w:r>
      <w:hyperlink r:id="rId6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>ΕΛΑΣΤΙΚΑ</w:t>
        </w:r>
      </w:hyperlink>
      <w:r w:rsidR="001025F2">
        <w:rPr>
          <w:rFonts w:ascii="Tahoma" w:hAnsi="Tahoma" w:cs="Tahoma"/>
          <w:b/>
          <w:bCs/>
          <w:color w:val="002060"/>
          <w:sz w:val="20"/>
          <w:szCs w:val="20"/>
          <w:lang w:eastAsia="el-GR"/>
        </w:rPr>
        <w:t xml:space="preserve"> / </w:t>
      </w:r>
      <w:hyperlink r:id="rId7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>ΠΡΟΙΟΝΤΑ ΣΙΛΙΚΟΝΗΣ</w:t>
        </w:r>
      </w:hyperlink>
      <w:r w:rsidR="001025F2">
        <w:rPr>
          <w:rFonts w:ascii="Tahoma" w:hAnsi="Tahoma" w:cs="Tahoma"/>
          <w:b/>
          <w:bCs/>
          <w:color w:val="002060"/>
          <w:sz w:val="20"/>
          <w:szCs w:val="20"/>
          <w:lang w:eastAsia="el-GR"/>
        </w:rPr>
        <w:t xml:space="preserve">  / </w:t>
      </w:r>
      <w:hyperlink r:id="rId8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>ΠΡΟΙΟΝΤΑ ΠΟΛΥΟΥΡΕΘΑΝΗΣ</w:t>
        </w:r>
      </w:hyperlink>
      <w:r w:rsidR="001025F2">
        <w:rPr>
          <w:rFonts w:ascii="Tahoma" w:hAnsi="Tahoma" w:cs="Tahoma"/>
          <w:b/>
          <w:bCs/>
          <w:color w:val="002060"/>
          <w:lang w:eastAsia="el-GR"/>
        </w:rPr>
        <w:t xml:space="preserve"> / </w:t>
      </w:r>
      <w:hyperlink r:id="rId9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val="en-US" w:eastAsia="el-GR"/>
          </w:rPr>
          <w:t>PVC</w:t>
        </w:r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 xml:space="preserve"> ΚΟΥΡΤΙΝΕΣ</w:t>
        </w:r>
      </w:hyperlink>
      <w:r w:rsidR="001025F2">
        <w:rPr>
          <w:rFonts w:ascii="Tahoma" w:hAnsi="Tahoma" w:cs="Tahoma"/>
          <w:b/>
          <w:bCs/>
          <w:color w:val="002060"/>
          <w:sz w:val="20"/>
          <w:szCs w:val="20"/>
          <w:lang w:eastAsia="el-GR"/>
        </w:rPr>
        <w:t xml:space="preserve"> / </w:t>
      </w:r>
      <w:hyperlink r:id="rId10" w:history="1">
        <w:r w:rsidR="001025F2">
          <w:rPr>
            <w:rStyle w:val="-"/>
            <w:rFonts w:ascii="Tahoma" w:hAnsi="Tahoma" w:cs="Tahoma"/>
            <w:b/>
            <w:bCs/>
            <w:color w:val="002060"/>
            <w:sz w:val="20"/>
            <w:szCs w:val="20"/>
            <w:lang w:eastAsia="el-GR"/>
          </w:rPr>
          <w:t>ΜΑΧΑΙΡΙΑ ΑΣΦΑΛΕΙΑΣ</w:t>
        </w:r>
      </w:hyperlink>
    </w:p>
    <w:p w:rsidR="001025F2" w:rsidRDefault="001025F2" w:rsidP="001025F2">
      <w:pPr>
        <w:rPr>
          <w:rFonts w:ascii="Tahoma" w:hAnsi="Tahoma" w:cs="Tahoma"/>
          <w:i/>
          <w:iCs/>
          <w:color w:val="C00000"/>
          <w:lang w:val="en-US" w:eastAsia="el-GR"/>
        </w:rPr>
      </w:pPr>
      <w:r>
        <w:rPr>
          <w:rFonts w:ascii="Tahoma" w:hAnsi="Tahoma" w:cs="Tahoma"/>
          <w:b/>
          <w:bCs/>
          <w:i/>
          <w:iCs/>
          <w:color w:val="C00000"/>
          <w:lang w:val="en-US" w:eastAsia="el-GR"/>
        </w:rPr>
        <w:t>News: We are now the official distributor for  Trelleborg hoses,  Rubber sheets &amp; expansion joints</w:t>
      </w:r>
      <w:r>
        <w:rPr>
          <w:rFonts w:ascii="Tahoma" w:hAnsi="Tahoma" w:cs="Tahoma"/>
          <w:i/>
          <w:iCs/>
          <w:color w:val="C00000"/>
          <w:lang w:val="en-US" w:eastAsia="el-GR"/>
        </w:rPr>
        <w:t xml:space="preserve">    </w:t>
      </w:r>
      <w:r>
        <w:rPr>
          <w:rFonts w:ascii="Tahoma" w:hAnsi="Tahoma" w:cs="Tahoma"/>
          <w:i/>
          <w:iCs/>
          <w:noProof/>
          <w:color w:val="C00000"/>
          <w:lang w:eastAsia="el-GR"/>
        </w:rPr>
        <w:drawing>
          <wp:inline distT="0" distB="0" distL="0" distR="0">
            <wp:extent cx="638175" cy="352425"/>
            <wp:effectExtent l="19050" t="0" r="9525" b="0"/>
            <wp:docPr id="1" name="Εικόνα 4" descr="cid:image007.jpg@01D39C1C.FEF39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id:image007.jpg@01D39C1C.FEF3953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5F2" w:rsidRDefault="005D4CA6" w:rsidP="001025F2">
      <w:pPr>
        <w:rPr>
          <w:rFonts w:ascii="Tahoma" w:hAnsi="Tahoma" w:cs="Tahoma"/>
          <w:i/>
          <w:iCs/>
          <w:color w:val="002060"/>
          <w:lang w:val="en-US" w:eastAsia="el-GR"/>
        </w:rPr>
      </w:pPr>
      <w:hyperlink r:id="rId13" w:history="1">
        <w:r w:rsidR="001025F2">
          <w:rPr>
            <w:rStyle w:val="-"/>
            <w:rFonts w:ascii="Tahoma" w:hAnsi="Tahoma" w:cs="Tahoma"/>
            <w:i/>
            <w:iCs/>
            <w:color w:val="002060"/>
            <w:lang w:val="en-US" w:eastAsia="el-GR"/>
          </w:rPr>
          <w:t>Food industry</w:t>
        </w:r>
      </w:hyperlink>
      <w:r w:rsidR="001025F2">
        <w:rPr>
          <w:rFonts w:ascii="Tahoma" w:hAnsi="Tahoma" w:cs="Tahoma"/>
          <w:i/>
          <w:iCs/>
          <w:color w:val="002060"/>
          <w:lang w:val="en-US" w:eastAsia="el-GR"/>
        </w:rPr>
        <w:t xml:space="preserve">| </w:t>
      </w:r>
      <w:hyperlink r:id="rId14" w:history="1">
        <w:r w:rsidR="001025F2">
          <w:rPr>
            <w:rStyle w:val="-"/>
            <w:rFonts w:ascii="Tahoma" w:hAnsi="Tahoma" w:cs="Tahoma"/>
            <w:i/>
            <w:iCs/>
            <w:color w:val="002060"/>
            <w:lang w:val="en-US" w:eastAsia="el-GR"/>
          </w:rPr>
          <w:t>Oil &amp; Petroleum solutions</w:t>
        </w:r>
      </w:hyperlink>
      <w:r w:rsidR="001025F2">
        <w:rPr>
          <w:rFonts w:ascii="Tahoma" w:hAnsi="Tahoma" w:cs="Tahoma"/>
          <w:i/>
          <w:iCs/>
          <w:color w:val="002060"/>
          <w:lang w:val="en-US" w:eastAsia="el-GR"/>
        </w:rPr>
        <w:t xml:space="preserve">| </w:t>
      </w:r>
      <w:hyperlink r:id="rId15" w:history="1">
        <w:r w:rsidR="001025F2">
          <w:rPr>
            <w:rStyle w:val="-"/>
            <w:rFonts w:ascii="Tahoma" w:hAnsi="Tahoma" w:cs="Tahoma"/>
            <w:i/>
            <w:iCs/>
            <w:color w:val="002060"/>
            <w:lang w:val="en-US" w:eastAsia="el-GR"/>
          </w:rPr>
          <w:t>Chemical industry</w:t>
        </w:r>
      </w:hyperlink>
      <w:r w:rsidR="001025F2">
        <w:rPr>
          <w:rFonts w:ascii="Tahoma" w:hAnsi="Tahoma" w:cs="Tahoma"/>
          <w:i/>
          <w:iCs/>
          <w:color w:val="002060"/>
          <w:lang w:val="en-US" w:eastAsia="el-GR"/>
        </w:rPr>
        <w:t xml:space="preserve">| </w:t>
      </w:r>
      <w:hyperlink r:id="rId16" w:history="1">
        <w:r w:rsidR="001025F2">
          <w:rPr>
            <w:rStyle w:val="-"/>
            <w:rFonts w:ascii="Tahoma" w:hAnsi="Tahoma" w:cs="Tahoma"/>
            <w:i/>
            <w:iCs/>
            <w:color w:val="002060"/>
            <w:lang w:val="en-US" w:eastAsia="el-GR"/>
          </w:rPr>
          <w:t>Industrial Maintenance</w:t>
        </w:r>
      </w:hyperlink>
    </w:p>
    <w:p w:rsidR="001025F2" w:rsidRDefault="001025F2" w:rsidP="001025F2">
      <w:pPr>
        <w:rPr>
          <w:rFonts w:ascii="Tahoma" w:hAnsi="Tahoma" w:cs="Tahoma"/>
          <w:i/>
          <w:iCs/>
          <w:color w:val="002060"/>
          <w:sz w:val="20"/>
          <w:szCs w:val="20"/>
          <w:lang w:val="en-US" w:eastAsia="el-GR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/>
      </w:tblPr>
      <w:tblGrid>
        <w:gridCol w:w="2136"/>
        <w:gridCol w:w="6494"/>
      </w:tblGrid>
      <w:tr w:rsidR="001025F2" w:rsidTr="001025F2">
        <w:trPr>
          <w:trHeight w:val="68"/>
        </w:trPr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F2" w:rsidRDefault="001025F2">
            <w:pPr>
              <w:spacing w:line="68" w:lineRule="atLeast"/>
              <w:rPr>
                <w:rFonts w:ascii="Tahoma" w:hAnsi="Tahoma" w:cs="Tahoma"/>
                <w:color w:val="1F497D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noProof/>
                <w:color w:val="1F497D"/>
                <w:sz w:val="20"/>
                <w:szCs w:val="20"/>
                <w:lang w:eastAsia="el-GR"/>
              </w:rPr>
              <w:drawing>
                <wp:inline distT="0" distB="0" distL="0" distR="0">
                  <wp:extent cx="1200150" cy="1162050"/>
                  <wp:effectExtent l="19050" t="0" r="0" b="0"/>
                  <wp:docPr id="2" name="Εικόνα 8" descr="cid:image003.jpg@01D3E2D6.755882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 descr="cid:image003.jpg@01D3E2D6.755882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F2" w:rsidRDefault="001025F2">
            <w:pP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</w:pPr>
          </w:p>
          <w:p w:rsidR="001025F2" w:rsidRDefault="001025F2">
            <w:pP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  <w:t>Κ. ΜΗΤΣΙΟΠΟΥΛΟΣ - Β. ΜΕΓΑΛΟΟΙΚΟΝΟΜΟΥ Ο.Ε.</w:t>
            </w:r>
          </w:p>
          <w:p w:rsidR="001025F2" w:rsidRDefault="001025F2">
            <w:pPr>
              <w:rPr>
                <w:rFonts w:ascii="Tahoma" w:hAnsi="Tahoma" w:cs="Tahoma"/>
                <w:color w:val="1F497D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  <w:t>Τεχνική Εμπορική Εταιρεία</w:t>
            </w:r>
          </w:p>
          <w:p w:rsidR="001025F2" w:rsidRDefault="001025F2">
            <w:pPr>
              <w:rPr>
                <w:rFonts w:ascii="Tahoma" w:hAnsi="Tahoma" w:cs="Tahoma"/>
                <w:color w:val="1F497D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  <w:t>Κόνωνος 17, 18545 Πειραιάς</w:t>
            </w:r>
          </w:p>
          <w:p w:rsidR="001025F2" w:rsidRDefault="001025F2">
            <w:pPr>
              <w:rPr>
                <w:rFonts w:ascii="Tahoma" w:hAnsi="Tahoma" w:cs="Tahoma"/>
                <w:color w:val="1F497D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  <w:t>210-4176393, 210-4175854</w:t>
            </w:r>
          </w:p>
          <w:p w:rsidR="001025F2" w:rsidRDefault="001025F2">
            <w:pP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404040"/>
                <w:sz w:val="20"/>
                <w:szCs w:val="20"/>
                <w:lang w:eastAsia="el-GR"/>
              </w:rPr>
              <w:t>Φαξ: 210-4176737</w:t>
            </w:r>
          </w:p>
          <w:p w:rsidR="001025F2" w:rsidRDefault="001025F2">
            <w:pPr>
              <w:spacing w:line="68" w:lineRule="atLeast"/>
              <w:rPr>
                <w:rFonts w:ascii="Tahoma" w:hAnsi="Tahoma" w:cs="Tahoma"/>
                <w:color w:val="1F497D"/>
                <w:sz w:val="20"/>
                <w:szCs w:val="20"/>
                <w:lang w:eastAsia="el-GR"/>
              </w:rPr>
            </w:pPr>
          </w:p>
        </w:tc>
      </w:tr>
    </w:tbl>
    <w:p w:rsidR="006E0539" w:rsidRDefault="006E0539"/>
    <w:sectPr w:rsidR="006E0539" w:rsidSect="006E0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318EC"/>
    <w:multiLevelType w:val="multilevel"/>
    <w:tmpl w:val="A82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25F2"/>
    <w:rsid w:val="0008664E"/>
    <w:rsid w:val="001025F2"/>
    <w:rsid w:val="005D4CA6"/>
    <w:rsid w:val="006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F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025F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025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2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mb.gr/userfiles/files/KMMB-Fb-Polyurethane.pdf" TargetMode="External"/><Relationship Id="rId13" Type="http://schemas.openxmlformats.org/officeDocument/2006/relationships/hyperlink" Target="file:///D:\Accounting_Data\&#932;&#945;%20&#941;&#947;&#947;&#961;&#945;&#966;&#940;%20&#956;&#959;&#965;\suppliers\trelleborg\food%20industry%20hoses.pdf" TargetMode="External"/><Relationship Id="rId18" Type="http://schemas.openxmlformats.org/officeDocument/2006/relationships/image" Target="cid:image002.jpg@01D3E6D0.0352CB2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niadakis\Desktop\&#913;&#916;&#917;&#921;&#913;\&#8226;%09http:\www.kmmb.gr\userfiles\files\KMMB-Fa-%25CE%25A3%25CE%25B9%25CE%25BB%25CE%25B9%25CE%25BA%25CF%258C%25CE%25BD%25CE%25B7.pdf" TargetMode="External"/><Relationship Id="rId12" Type="http://schemas.openxmlformats.org/officeDocument/2006/relationships/image" Target="cid:image001.jpg@01D3E6D0.0352CB20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file:///D:\Accounting_Data\&#932;&#945;%20&#941;&#947;&#947;&#961;&#945;&#966;&#940;%20&#956;&#959;&#965;\suppliers\trelleborg\Industrial_maintenanc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mmb.gr/userfiles/files/KMMB-F-Fa-Fb-Low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kmmb.gr/userfiles/files/KMMB-G-Low(1).pdf" TargetMode="External"/><Relationship Id="rId15" Type="http://schemas.openxmlformats.org/officeDocument/2006/relationships/hyperlink" Target="file:///D:\Accounting_Data\&#932;&#945;%20&#941;&#947;&#947;&#961;&#945;&#966;&#940;%20&#956;&#959;&#965;\suppliers\trelleborg\GB_Chemical_Industry_A4_2015.pdf" TargetMode="External"/><Relationship Id="rId10" Type="http://schemas.openxmlformats.org/officeDocument/2006/relationships/hyperlink" Target="http://www.kmmb.gr/userfiles/files/Kmmb-I-%20Marto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niadakis\Desktop\&#913;&#916;&#917;&#921;&#913;\&#8226;%09http:\www.kmmb.gr\userfiles\files\%25CE%2597%20%25CE%259A%25CE%2591%25CE%25A4%25CE%2591%25CE%259B%25CE%259F%25CE%2593%25CE%259F%25CE%25A3%20PVC.pdf" TargetMode="External"/><Relationship Id="rId14" Type="http://schemas.openxmlformats.org/officeDocument/2006/relationships/hyperlink" Target="file:///D:\Accounting_Data\&#932;&#945;%20&#941;&#947;&#947;&#961;&#945;&#966;&#940;%20&#956;&#959;&#965;\suppliers\trelleborg\Oil%20&amp;%20Petroleum%20Solution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2</cp:revision>
  <dcterms:created xsi:type="dcterms:W3CDTF">2018-05-14T13:02:00Z</dcterms:created>
  <dcterms:modified xsi:type="dcterms:W3CDTF">2018-05-14T13:02:00Z</dcterms:modified>
</cp:coreProperties>
</file>