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29" w:rsidRPr="000509CC" w:rsidRDefault="001A2FDD" w:rsidP="00E47351">
      <w:pPr>
        <w:shd w:val="clear" w:color="auto" w:fill="DDD9C3" w:themeFill="background2" w:themeFillShade="E6"/>
        <w:jc w:val="center"/>
        <w:rPr>
          <w:b/>
          <w:sz w:val="28"/>
          <w:szCs w:val="28"/>
        </w:rPr>
      </w:pPr>
      <w:r w:rsidRPr="0052372C">
        <w:rPr>
          <w:b/>
          <w:sz w:val="28"/>
          <w:szCs w:val="28"/>
        </w:rPr>
        <w:t xml:space="preserve"> ΠΑΡΑΤΑΣΗ </w:t>
      </w:r>
      <w:r w:rsidR="00936EED" w:rsidRPr="0052372C">
        <w:rPr>
          <w:b/>
          <w:sz w:val="28"/>
          <w:szCs w:val="28"/>
        </w:rPr>
        <w:t>ΕΓΓΡΑΦΩΝ</w:t>
      </w:r>
      <w:r w:rsidR="000509CC">
        <w:rPr>
          <w:b/>
          <w:sz w:val="28"/>
          <w:szCs w:val="28"/>
          <w:lang w:val="en-US"/>
        </w:rPr>
        <w:t xml:space="preserve"> KATA </w:t>
      </w:r>
      <w:r w:rsidR="000509CC">
        <w:rPr>
          <w:b/>
          <w:sz w:val="28"/>
          <w:szCs w:val="28"/>
        </w:rPr>
        <w:t>ΠΑΡΕΚ</w:t>
      </w:r>
      <w:r w:rsidR="00E47351">
        <w:rPr>
          <w:b/>
          <w:sz w:val="28"/>
          <w:szCs w:val="28"/>
        </w:rPr>
        <w:t>Κ</w:t>
      </w:r>
      <w:r w:rsidR="000509CC">
        <w:rPr>
          <w:b/>
          <w:sz w:val="28"/>
          <w:szCs w:val="28"/>
        </w:rPr>
        <w:t xml:space="preserve">ΛΙΣΗ </w:t>
      </w:r>
    </w:p>
    <w:p w:rsidR="00A37029" w:rsidRPr="0052372C" w:rsidRDefault="00A37029" w:rsidP="003E2BC1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52372C">
        <w:rPr>
          <w:color w:val="000000" w:themeColor="text1"/>
          <w:sz w:val="28"/>
          <w:szCs w:val="28"/>
        </w:rPr>
        <w:t>Οι ανανεώσεις τω</w:t>
      </w:r>
      <w:r w:rsidR="001A2FDD" w:rsidRPr="0052372C">
        <w:rPr>
          <w:color w:val="000000" w:themeColor="text1"/>
          <w:sz w:val="28"/>
          <w:szCs w:val="28"/>
        </w:rPr>
        <w:t>ν  εγγραφών θα παραταθούν</w:t>
      </w:r>
      <w:r w:rsidR="001A2FDD" w:rsidRPr="0052372C">
        <w:rPr>
          <w:b/>
          <w:color w:val="000000" w:themeColor="text1"/>
          <w:sz w:val="28"/>
          <w:szCs w:val="28"/>
        </w:rPr>
        <w:t xml:space="preserve"> έως τη</w:t>
      </w:r>
      <w:r w:rsidR="000B21C7">
        <w:rPr>
          <w:b/>
          <w:color w:val="000000" w:themeColor="text1"/>
          <w:sz w:val="28"/>
          <w:szCs w:val="28"/>
        </w:rPr>
        <w:t>ν</w:t>
      </w:r>
      <w:r w:rsidR="001A2FDD" w:rsidRPr="0052372C">
        <w:rPr>
          <w:b/>
          <w:color w:val="000000" w:themeColor="text1"/>
          <w:sz w:val="28"/>
          <w:szCs w:val="28"/>
        </w:rPr>
        <w:t xml:space="preserve"> Παρασκευή 17</w:t>
      </w:r>
      <w:r w:rsidR="00506157" w:rsidRPr="0052372C">
        <w:rPr>
          <w:b/>
          <w:color w:val="000000" w:themeColor="text1"/>
          <w:sz w:val="28"/>
          <w:szCs w:val="28"/>
        </w:rPr>
        <w:t xml:space="preserve"> Μαρτίου 201</w:t>
      </w:r>
      <w:r w:rsidR="00781D2C" w:rsidRPr="0052372C">
        <w:rPr>
          <w:b/>
          <w:color w:val="000000" w:themeColor="text1"/>
          <w:sz w:val="28"/>
          <w:szCs w:val="28"/>
        </w:rPr>
        <w:t>7</w:t>
      </w:r>
      <w:r w:rsidRPr="0052372C">
        <w:rPr>
          <w:color w:val="000000" w:themeColor="text1"/>
          <w:sz w:val="28"/>
          <w:szCs w:val="28"/>
        </w:rPr>
        <w:t xml:space="preserve">. </w:t>
      </w:r>
      <w:r w:rsidR="001A2FDD" w:rsidRPr="0052372C">
        <w:rPr>
          <w:color w:val="000000" w:themeColor="text1"/>
          <w:sz w:val="28"/>
          <w:szCs w:val="28"/>
        </w:rPr>
        <w:t xml:space="preserve"> </w:t>
      </w:r>
      <w:r w:rsidRPr="0052372C">
        <w:rPr>
          <w:color w:val="000000" w:themeColor="text1"/>
          <w:sz w:val="28"/>
          <w:szCs w:val="28"/>
        </w:rPr>
        <w:t>Καθ’ όλο το παρ</w:t>
      </w:r>
      <w:r w:rsidR="001A2FDD" w:rsidRPr="0052372C">
        <w:rPr>
          <w:color w:val="000000" w:themeColor="text1"/>
          <w:sz w:val="28"/>
          <w:szCs w:val="28"/>
        </w:rPr>
        <w:t xml:space="preserve">απάνω διάστημα </w:t>
      </w:r>
      <w:r w:rsidRPr="0052372C">
        <w:rPr>
          <w:color w:val="000000" w:themeColor="text1"/>
          <w:sz w:val="28"/>
          <w:szCs w:val="28"/>
        </w:rPr>
        <w:t xml:space="preserve"> θα είναι ανοικτή  η ηλεκτρονική πλατφόρμα στην </w:t>
      </w:r>
      <w:r w:rsidRPr="0052372C">
        <w:rPr>
          <w:b/>
          <w:color w:val="000000" w:themeColor="text1"/>
          <w:sz w:val="28"/>
          <w:szCs w:val="28"/>
          <w:u w:val="single"/>
        </w:rPr>
        <w:t xml:space="preserve">οποία μπορεί κανείς να κάνει  </w:t>
      </w:r>
      <w:r w:rsidR="00286506" w:rsidRPr="0052372C">
        <w:rPr>
          <w:b/>
          <w:color w:val="000000" w:themeColor="text1"/>
          <w:sz w:val="28"/>
          <w:szCs w:val="28"/>
          <w:u w:val="single"/>
        </w:rPr>
        <w:t xml:space="preserve">ή </w:t>
      </w:r>
      <w:r w:rsidRPr="0052372C">
        <w:rPr>
          <w:b/>
          <w:color w:val="000000" w:themeColor="text1"/>
          <w:sz w:val="28"/>
          <w:szCs w:val="28"/>
          <w:u w:val="single"/>
        </w:rPr>
        <w:t>και να αλλάζει</w:t>
      </w:r>
      <w:r w:rsidRPr="0052372C">
        <w:rPr>
          <w:color w:val="000000" w:themeColor="text1"/>
          <w:sz w:val="28"/>
          <w:szCs w:val="28"/>
        </w:rPr>
        <w:t xml:space="preserve"> την  δήλωση των μαθημάτων που επιθυμεί να παρακολουθήσει.  </w:t>
      </w:r>
    </w:p>
    <w:p w:rsidR="00A37029" w:rsidRPr="0052372C" w:rsidRDefault="00A37029" w:rsidP="003E2BC1">
      <w:pPr>
        <w:pStyle w:val="a3"/>
        <w:jc w:val="both"/>
        <w:rPr>
          <w:color w:val="000000" w:themeColor="text1"/>
          <w:sz w:val="28"/>
          <w:szCs w:val="28"/>
        </w:rPr>
      </w:pPr>
    </w:p>
    <w:p w:rsidR="008C52AB" w:rsidRPr="0052372C" w:rsidRDefault="008C52AB" w:rsidP="003E2BC1">
      <w:pPr>
        <w:pStyle w:val="a3"/>
        <w:jc w:val="both"/>
        <w:rPr>
          <w:sz w:val="28"/>
          <w:szCs w:val="28"/>
        </w:rPr>
      </w:pPr>
    </w:p>
    <w:p w:rsidR="002E31FE" w:rsidRPr="0052372C" w:rsidRDefault="001A2FDD" w:rsidP="00E47351">
      <w:pPr>
        <w:pStyle w:val="a3"/>
        <w:numPr>
          <w:ilvl w:val="0"/>
          <w:numId w:val="1"/>
        </w:numPr>
        <w:shd w:val="clear" w:color="auto" w:fill="DDD9C3" w:themeFill="background2" w:themeFillShade="E6"/>
        <w:jc w:val="both"/>
        <w:rPr>
          <w:i/>
          <w:sz w:val="28"/>
          <w:szCs w:val="28"/>
        </w:rPr>
      </w:pPr>
      <w:r w:rsidRPr="0052372C">
        <w:rPr>
          <w:b/>
          <w:i/>
          <w:sz w:val="28"/>
          <w:szCs w:val="28"/>
          <w:u w:val="single"/>
        </w:rPr>
        <w:t>Ειδικά για το Μάθημα Χημική Περιβ/κή</w:t>
      </w:r>
      <w:r w:rsidR="00D56BB6" w:rsidRPr="0052372C">
        <w:rPr>
          <w:b/>
          <w:i/>
          <w:sz w:val="28"/>
          <w:szCs w:val="28"/>
          <w:u w:val="single"/>
        </w:rPr>
        <w:t xml:space="preserve"> Τεχνολογία</w:t>
      </w:r>
      <w:r w:rsidRPr="0052372C">
        <w:rPr>
          <w:i/>
          <w:sz w:val="28"/>
          <w:szCs w:val="28"/>
        </w:rPr>
        <w:t xml:space="preserve"> </w:t>
      </w:r>
      <w:r w:rsidR="002E31FE" w:rsidRPr="0052372C">
        <w:rPr>
          <w:i/>
          <w:sz w:val="28"/>
          <w:szCs w:val="28"/>
        </w:rPr>
        <w:t xml:space="preserve"> θα μπορείτε να γραφόσαστε σε</w:t>
      </w:r>
      <w:r w:rsidR="008C52AB" w:rsidRPr="0052372C">
        <w:rPr>
          <w:i/>
          <w:color w:val="000000" w:themeColor="text1"/>
          <w:sz w:val="28"/>
          <w:szCs w:val="28"/>
        </w:rPr>
        <w:t xml:space="preserve"> λίστες</w:t>
      </w:r>
      <w:r w:rsidR="00C470F8" w:rsidRPr="0052372C">
        <w:rPr>
          <w:i/>
          <w:color w:val="000000" w:themeColor="text1"/>
          <w:sz w:val="28"/>
          <w:szCs w:val="28"/>
        </w:rPr>
        <w:t xml:space="preserve"> </w:t>
      </w:r>
      <w:r w:rsidR="002E31FE" w:rsidRPr="0052372C">
        <w:rPr>
          <w:i/>
          <w:color w:val="000000" w:themeColor="text1"/>
          <w:sz w:val="28"/>
          <w:szCs w:val="28"/>
        </w:rPr>
        <w:t xml:space="preserve">οι οποίες εμφανίζονται </w:t>
      </w:r>
      <w:r w:rsidR="00D41271" w:rsidRPr="0052372C">
        <w:rPr>
          <w:i/>
          <w:color w:val="000000" w:themeColor="text1"/>
          <w:sz w:val="28"/>
          <w:szCs w:val="28"/>
        </w:rPr>
        <w:t>στο σύστημα με την</w:t>
      </w:r>
      <w:r w:rsidR="00C470F8" w:rsidRPr="0052372C">
        <w:rPr>
          <w:i/>
          <w:color w:val="000000" w:themeColor="text1"/>
          <w:sz w:val="28"/>
          <w:szCs w:val="28"/>
        </w:rPr>
        <w:t xml:space="preserve"> </w:t>
      </w:r>
      <w:r w:rsidR="00506157" w:rsidRPr="0052372C">
        <w:rPr>
          <w:i/>
          <w:color w:val="000000" w:themeColor="text1"/>
          <w:sz w:val="28"/>
          <w:szCs w:val="28"/>
        </w:rPr>
        <w:t>χαρακτηριστική ονομασία (</w:t>
      </w:r>
      <w:r w:rsidR="00781D2C" w:rsidRPr="0052372C">
        <w:rPr>
          <w:i/>
          <w:color w:val="000000" w:themeColor="text1"/>
          <w:sz w:val="28"/>
          <w:szCs w:val="28"/>
        </w:rPr>
        <w:t xml:space="preserve"> </w:t>
      </w:r>
      <w:r w:rsidR="00506157" w:rsidRPr="0052372C">
        <w:rPr>
          <w:i/>
          <w:color w:val="000000" w:themeColor="text1"/>
          <w:sz w:val="28"/>
          <w:szCs w:val="28"/>
        </w:rPr>
        <w:t xml:space="preserve">Λίστα </w:t>
      </w:r>
      <w:r w:rsidR="006A63C4" w:rsidRPr="0052372C">
        <w:rPr>
          <w:i/>
          <w:color w:val="000000" w:themeColor="text1"/>
          <w:sz w:val="28"/>
          <w:szCs w:val="28"/>
        </w:rPr>
        <w:t>)</w:t>
      </w:r>
    </w:p>
    <w:p w:rsidR="00F15B8D" w:rsidRPr="0052372C" w:rsidRDefault="00A37029" w:rsidP="00E47351">
      <w:pPr>
        <w:pStyle w:val="a3"/>
        <w:shd w:val="clear" w:color="auto" w:fill="DDD9C3" w:themeFill="background2" w:themeFillShade="E6"/>
        <w:jc w:val="both"/>
        <w:rPr>
          <w:i/>
          <w:sz w:val="28"/>
          <w:szCs w:val="28"/>
        </w:rPr>
      </w:pPr>
      <w:r w:rsidRPr="0052372C">
        <w:rPr>
          <w:i/>
          <w:sz w:val="28"/>
          <w:szCs w:val="28"/>
        </w:rPr>
        <w:t xml:space="preserve">Η ηλεκτρονική πλατφόρμα  </w:t>
      </w:r>
      <w:r w:rsidR="004E627A" w:rsidRPr="0052372C">
        <w:rPr>
          <w:i/>
          <w:sz w:val="28"/>
          <w:szCs w:val="28"/>
        </w:rPr>
        <w:t>(</w:t>
      </w:r>
      <w:r w:rsidR="008C52AB" w:rsidRPr="0052372C">
        <w:rPr>
          <w:i/>
          <w:sz w:val="28"/>
          <w:szCs w:val="28"/>
        </w:rPr>
        <w:t xml:space="preserve"> </w:t>
      </w:r>
      <w:hyperlink r:id="rId6" w:history="1">
        <w:r w:rsidR="008C52AB" w:rsidRPr="0052372C">
          <w:rPr>
            <w:rStyle w:val="-"/>
            <w:i/>
            <w:sz w:val="28"/>
            <w:szCs w:val="28"/>
          </w:rPr>
          <w:t>https://student.teicrete.gr/</w:t>
        </w:r>
      </w:hyperlink>
      <w:r w:rsidR="008C52AB" w:rsidRPr="0052372C">
        <w:rPr>
          <w:i/>
          <w:color w:val="000000" w:themeColor="text1"/>
          <w:sz w:val="28"/>
          <w:szCs w:val="28"/>
        </w:rPr>
        <w:t xml:space="preserve"> </w:t>
      </w:r>
      <w:r w:rsidR="004E627A" w:rsidRPr="0052372C">
        <w:rPr>
          <w:i/>
          <w:sz w:val="28"/>
          <w:szCs w:val="28"/>
        </w:rPr>
        <w:t xml:space="preserve">) </w:t>
      </w:r>
      <w:r w:rsidRPr="0052372C">
        <w:rPr>
          <w:i/>
          <w:sz w:val="28"/>
          <w:szCs w:val="28"/>
        </w:rPr>
        <w:t xml:space="preserve">θα είναι ανοικτή </w:t>
      </w:r>
      <w:r w:rsidRPr="0052372C">
        <w:rPr>
          <w:b/>
          <w:i/>
          <w:sz w:val="28"/>
          <w:szCs w:val="28"/>
        </w:rPr>
        <w:t xml:space="preserve">έως </w:t>
      </w:r>
      <w:r w:rsidR="00D44F77" w:rsidRPr="0052372C">
        <w:rPr>
          <w:b/>
          <w:i/>
          <w:sz w:val="28"/>
          <w:szCs w:val="28"/>
        </w:rPr>
        <w:t xml:space="preserve">και </w:t>
      </w:r>
      <w:r w:rsidR="00781D2C" w:rsidRPr="0052372C">
        <w:rPr>
          <w:b/>
          <w:i/>
          <w:sz w:val="28"/>
          <w:szCs w:val="28"/>
        </w:rPr>
        <w:t>1</w:t>
      </w:r>
      <w:r w:rsidR="001A2FDD" w:rsidRPr="0052372C">
        <w:rPr>
          <w:b/>
          <w:i/>
          <w:sz w:val="28"/>
          <w:szCs w:val="28"/>
        </w:rPr>
        <w:t>7</w:t>
      </w:r>
      <w:r w:rsidRPr="0052372C">
        <w:rPr>
          <w:i/>
          <w:sz w:val="28"/>
          <w:szCs w:val="28"/>
        </w:rPr>
        <w:t xml:space="preserve"> </w:t>
      </w:r>
      <w:r w:rsidR="00506157" w:rsidRPr="0052372C">
        <w:rPr>
          <w:b/>
          <w:i/>
          <w:sz w:val="28"/>
          <w:szCs w:val="28"/>
        </w:rPr>
        <w:t>Μαρτίου 201</w:t>
      </w:r>
      <w:r w:rsidR="00781D2C" w:rsidRPr="0052372C">
        <w:rPr>
          <w:b/>
          <w:i/>
          <w:sz w:val="28"/>
          <w:szCs w:val="28"/>
        </w:rPr>
        <w:t>7</w:t>
      </w:r>
      <w:r w:rsidR="006A63C4" w:rsidRPr="0052372C">
        <w:rPr>
          <w:i/>
          <w:sz w:val="28"/>
          <w:szCs w:val="28"/>
        </w:rPr>
        <w:t>.</w:t>
      </w:r>
      <w:r w:rsidRPr="0052372C">
        <w:rPr>
          <w:i/>
          <w:sz w:val="28"/>
          <w:szCs w:val="28"/>
        </w:rPr>
        <w:t xml:space="preserve"> </w:t>
      </w:r>
    </w:p>
    <w:p w:rsidR="00F15B8D" w:rsidRPr="0052372C" w:rsidRDefault="00F15B8D" w:rsidP="00F15B8D">
      <w:pPr>
        <w:pStyle w:val="a3"/>
        <w:rPr>
          <w:sz w:val="28"/>
          <w:szCs w:val="28"/>
        </w:rPr>
      </w:pPr>
    </w:p>
    <w:p w:rsidR="00A37029" w:rsidRPr="0052372C" w:rsidRDefault="00A37029" w:rsidP="003E2BC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2372C">
        <w:rPr>
          <w:sz w:val="28"/>
          <w:szCs w:val="28"/>
        </w:rPr>
        <w:t xml:space="preserve">Υπενθυμίζεται ότι </w:t>
      </w:r>
      <w:r w:rsidR="00F15B8D" w:rsidRPr="0052372C">
        <w:rPr>
          <w:sz w:val="28"/>
          <w:szCs w:val="28"/>
        </w:rPr>
        <w:t>θα πρέπει να δηλώνετε βάση τ</w:t>
      </w:r>
      <w:r w:rsidR="0009281B" w:rsidRPr="0052372C">
        <w:rPr>
          <w:sz w:val="28"/>
          <w:szCs w:val="28"/>
        </w:rPr>
        <w:t xml:space="preserve">ων πληροφοριών </w:t>
      </w:r>
      <w:r w:rsidR="00F15B8D" w:rsidRPr="0052372C">
        <w:rPr>
          <w:sz w:val="28"/>
          <w:szCs w:val="28"/>
        </w:rPr>
        <w:t xml:space="preserve">του Νέου Προγράμματος Σπουδών </w:t>
      </w:r>
    </w:p>
    <w:p w:rsidR="00A37029" w:rsidRPr="0052372C" w:rsidRDefault="00A37029" w:rsidP="003E2BC1">
      <w:pPr>
        <w:pStyle w:val="a3"/>
        <w:jc w:val="both"/>
        <w:rPr>
          <w:sz w:val="28"/>
          <w:szCs w:val="28"/>
        </w:rPr>
      </w:pPr>
    </w:p>
    <w:p w:rsidR="006E40CF" w:rsidRPr="0052372C" w:rsidRDefault="0009281B" w:rsidP="0009281B">
      <w:pPr>
        <w:pStyle w:val="a3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52372C">
        <w:rPr>
          <w:rFonts w:eastAsia="Times New Roman"/>
          <w:sz w:val="28"/>
          <w:szCs w:val="28"/>
        </w:rPr>
        <w:t xml:space="preserve">Δηλώνετε </w:t>
      </w:r>
      <w:r w:rsidRPr="0052372C">
        <w:rPr>
          <w:rFonts w:eastAsia="Times New Roman"/>
          <w:b/>
          <w:sz w:val="28"/>
          <w:szCs w:val="28"/>
        </w:rPr>
        <w:t>μ</w:t>
      </w:r>
      <w:r w:rsidR="00BF2076" w:rsidRPr="0052372C">
        <w:rPr>
          <w:rFonts w:eastAsia="Times New Roman"/>
          <w:b/>
          <w:sz w:val="28"/>
          <w:szCs w:val="28"/>
        </w:rPr>
        <w:t>έχρι 8 Μαθήματα</w:t>
      </w:r>
      <w:r w:rsidR="00BF2076" w:rsidRPr="0052372C">
        <w:rPr>
          <w:rFonts w:eastAsia="Times New Roman"/>
          <w:sz w:val="28"/>
          <w:szCs w:val="28"/>
        </w:rPr>
        <w:t xml:space="preserve">   </w:t>
      </w:r>
    </w:p>
    <w:p w:rsidR="0009281B" w:rsidRPr="0052372C" w:rsidRDefault="0009281B" w:rsidP="003E2BC1">
      <w:pPr>
        <w:pStyle w:val="a3"/>
        <w:jc w:val="both"/>
        <w:rPr>
          <w:sz w:val="28"/>
          <w:szCs w:val="28"/>
        </w:rPr>
      </w:pPr>
    </w:p>
    <w:p w:rsidR="0080465B" w:rsidRPr="0052372C" w:rsidRDefault="00D81151" w:rsidP="0009281B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52372C">
        <w:rPr>
          <w:color w:val="000000" w:themeColor="text1"/>
          <w:sz w:val="28"/>
          <w:szCs w:val="28"/>
        </w:rPr>
        <w:t>Οι φοιτητές που έχουν εισαχθεί  το 2</w:t>
      </w:r>
      <w:r w:rsidR="0009281B" w:rsidRPr="0052372C">
        <w:rPr>
          <w:color w:val="000000" w:themeColor="text1"/>
          <w:sz w:val="28"/>
          <w:szCs w:val="28"/>
        </w:rPr>
        <w:t xml:space="preserve">013 – 2014 και πρίν από αυτό  </w:t>
      </w:r>
      <w:r w:rsidRPr="0052372C">
        <w:rPr>
          <w:color w:val="000000" w:themeColor="text1"/>
          <w:sz w:val="28"/>
          <w:szCs w:val="28"/>
        </w:rPr>
        <w:t xml:space="preserve">μπορούν να  δηλώνουν τα </w:t>
      </w:r>
      <w:r w:rsidR="007E03AA" w:rsidRPr="0052372C">
        <w:rPr>
          <w:color w:val="000000" w:themeColor="text1"/>
          <w:sz w:val="28"/>
          <w:szCs w:val="28"/>
        </w:rPr>
        <w:t xml:space="preserve">μαθήματα που έχουν </w:t>
      </w:r>
      <w:r w:rsidRPr="0052372C">
        <w:rPr>
          <w:color w:val="000000" w:themeColor="text1"/>
          <w:sz w:val="28"/>
          <w:szCs w:val="28"/>
        </w:rPr>
        <w:t>προαπ</w:t>
      </w:r>
      <w:r w:rsidR="0009281B" w:rsidRPr="0052372C">
        <w:rPr>
          <w:color w:val="000000" w:themeColor="text1"/>
          <w:sz w:val="28"/>
          <w:szCs w:val="28"/>
        </w:rPr>
        <w:t xml:space="preserve">αιτούμενα μαθήματα. </w:t>
      </w:r>
    </w:p>
    <w:p w:rsidR="00A37029" w:rsidRPr="0052372C" w:rsidRDefault="0009281B" w:rsidP="0080465B">
      <w:pPr>
        <w:pStyle w:val="a3"/>
        <w:jc w:val="both"/>
        <w:rPr>
          <w:color w:val="000000" w:themeColor="text1"/>
          <w:sz w:val="28"/>
          <w:szCs w:val="28"/>
        </w:rPr>
      </w:pPr>
      <w:r w:rsidRPr="0052372C">
        <w:rPr>
          <w:color w:val="000000" w:themeColor="text1"/>
          <w:sz w:val="28"/>
          <w:szCs w:val="28"/>
        </w:rPr>
        <w:t xml:space="preserve"> </w:t>
      </w:r>
    </w:p>
    <w:p w:rsidR="000D3E05" w:rsidRPr="0052372C" w:rsidRDefault="000D3E05" w:rsidP="000D3E0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sz w:val="28"/>
          <w:szCs w:val="28"/>
        </w:rPr>
      </w:pPr>
      <w:r w:rsidRPr="0052372C">
        <w:rPr>
          <w:iCs/>
          <w:sz w:val="28"/>
          <w:szCs w:val="28"/>
        </w:rPr>
        <w:t xml:space="preserve"> Το μάθημα </w:t>
      </w:r>
      <w:r w:rsidRPr="0052372C">
        <w:rPr>
          <w:b/>
          <w:iCs/>
          <w:sz w:val="28"/>
          <w:szCs w:val="28"/>
        </w:rPr>
        <w:t>Τεχνολογία Ελέγχου</w:t>
      </w:r>
      <w:r w:rsidRPr="0052372C">
        <w:rPr>
          <w:iCs/>
          <w:sz w:val="28"/>
          <w:szCs w:val="28"/>
        </w:rPr>
        <w:t xml:space="preserve"> έχει </w:t>
      </w:r>
      <w:r w:rsidR="00B16978" w:rsidRPr="0052372C">
        <w:rPr>
          <w:iCs/>
          <w:sz w:val="28"/>
          <w:szCs w:val="28"/>
        </w:rPr>
        <w:t>πλέο</w:t>
      </w:r>
      <w:r w:rsidR="00F02768" w:rsidRPr="0052372C">
        <w:rPr>
          <w:iCs/>
          <w:sz w:val="28"/>
          <w:szCs w:val="28"/>
        </w:rPr>
        <w:t xml:space="preserve">ν </w:t>
      </w:r>
      <w:r w:rsidRPr="0052372C">
        <w:rPr>
          <w:b/>
          <w:iCs/>
          <w:sz w:val="28"/>
          <w:szCs w:val="28"/>
        </w:rPr>
        <w:t>προαπαιτούμενα</w:t>
      </w:r>
      <w:r w:rsidR="00F02768" w:rsidRPr="0052372C">
        <w:rPr>
          <w:iCs/>
          <w:sz w:val="28"/>
          <w:szCs w:val="28"/>
        </w:rPr>
        <w:t xml:space="preserve"> την </w:t>
      </w:r>
      <w:r w:rsidRPr="0052372C">
        <w:rPr>
          <w:sz w:val="28"/>
          <w:szCs w:val="28"/>
        </w:rPr>
        <w:t xml:space="preserve">Πληροφορική για Μηχανικούς και </w:t>
      </w:r>
      <w:r w:rsidR="00F02768" w:rsidRPr="0052372C">
        <w:rPr>
          <w:sz w:val="28"/>
          <w:szCs w:val="28"/>
        </w:rPr>
        <w:t xml:space="preserve">την </w:t>
      </w:r>
      <w:r w:rsidRPr="0052372C">
        <w:rPr>
          <w:sz w:val="28"/>
          <w:szCs w:val="28"/>
        </w:rPr>
        <w:t xml:space="preserve">Ηλεκτροτεχνία – Ηλεκτρονική ( </w:t>
      </w:r>
      <w:r w:rsidRPr="0052372C">
        <w:rPr>
          <w:iCs/>
          <w:sz w:val="28"/>
          <w:szCs w:val="28"/>
        </w:rPr>
        <w:t>Μπήκε στην θέση του μαθήματος Ηλεκτρικές Μηχανές</w:t>
      </w:r>
      <w:r w:rsidRPr="0052372C">
        <w:rPr>
          <w:sz w:val="28"/>
          <w:szCs w:val="28"/>
        </w:rPr>
        <w:t xml:space="preserve"> )</w:t>
      </w:r>
    </w:p>
    <w:p w:rsidR="00E71676" w:rsidRPr="0052372C" w:rsidRDefault="00E71676" w:rsidP="00E71676">
      <w:pPr>
        <w:pStyle w:val="a3"/>
        <w:rPr>
          <w:sz w:val="28"/>
          <w:szCs w:val="28"/>
        </w:rPr>
      </w:pPr>
    </w:p>
    <w:p w:rsidR="0080465B" w:rsidRPr="00B16978" w:rsidRDefault="0080465B" w:rsidP="0080465B">
      <w:pPr>
        <w:jc w:val="both"/>
        <w:rPr>
          <w:color w:val="000000" w:themeColor="text1"/>
          <w:sz w:val="32"/>
          <w:szCs w:val="32"/>
        </w:rPr>
      </w:pPr>
    </w:p>
    <w:p w:rsidR="005F7F55" w:rsidRPr="00B16978" w:rsidRDefault="005F7F55" w:rsidP="003E2BC1">
      <w:pPr>
        <w:jc w:val="both"/>
        <w:rPr>
          <w:color w:val="000000" w:themeColor="text1"/>
          <w:sz w:val="32"/>
          <w:szCs w:val="32"/>
        </w:rPr>
      </w:pPr>
    </w:p>
    <w:p w:rsidR="007E03AA" w:rsidRDefault="007E03AA" w:rsidP="003E2BC1">
      <w:pPr>
        <w:jc w:val="both"/>
        <w:rPr>
          <w:color w:val="000000" w:themeColor="text1"/>
          <w:sz w:val="32"/>
          <w:szCs w:val="32"/>
        </w:rPr>
      </w:pPr>
    </w:p>
    <w:p w:rsidR="008C52AB" w:rsidRDefault="008C52AB" w:rsidP="003E2BC1">
      <w:pPr>
        <w:jc w:val="both"/>
        <w:rPr>
          <w:color w:val="000000" w:themeColor="text1"/>
          <w:sz w:val="32"/>
          <w:szCs w:val="32"/>
        </w:rPr>
      </w:pPr>
    </w:p>
    <w:p w:rsidR="008C52AB" w:rsidRPr="00B16978" w:rsidRDefault="008C52AB" w:rsidP="003E2BC1">
      <w:pPr>
        <w:jc w:val="both"/>
        <w:rPr>
          <w:color w:val="000000" w:themeColor="text1"/>
          <w:sz w:val="32"/>
          <w:szCs w:val="32"/>
        </w:rPr>
      </w:pPr>
    </w:p>
    <w:sectPr w:rsidR="008C52AB" w:rsidRPr="00B16978" w:rsidSect="005F7F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787F"/>
    <w:multiLevelType w:val="hybridMultilevel"/>
    <w:tmpl w:val="36E42FD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3404BA"/>
    <w:multiLevelType w:val="hybridMultilevel"/>
    <w:tmpl w:val="20C214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47422"/>
    <w:multiLevelType w:val="hybridMultilevel"/>
    <w:tmpl w:val="8500F3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0C90"/>
    <w:rsid w:val="000509CC"/>
    <w:rsid w:val="000740EB"/>
    <w:rsid w:val="00077EE0"/>
    <w:rsid w:val="0009281B"/>
    <w:rsid w:val="00097ECA"/>
    <w:rsid w:val="000B21C7"/>
    <w:rsid w:val="000D12AB"/>
    <w:rsid w:val="000D2F0B"/>
    <w:rsid w:val="000D3E05"/>
    <w:rsid w:val="000F58FE"/>
    <w:rsid w:val="001A2FDD"/>
    <w:rsid w:val="001D3DE9"/>
    <w:rsid w:val="00286506"/>
    <w:rsid w:val="002B5447"/>
    <w:rsid w:val="002E31FE"/>
    <w:rsid w:val="002F7643"/>
    <w:rsid w:val="003007E1"/>
    <w:rsid w:val="00303198"/>
    <w:rsid w:val="00332204"/>
    <w:rsid w:val="00353928"/>
    <w:rsid w:val="003E2BC1"/>
    <w:rsid w:val="003F7B49"/>
    <w:rsid w:val="00445DA2"/>
    <w:rsid w:val="004A764C"/>
    <w:rsid w:val="004C0934"/>
    <w:rsid w:val="004E627A"/>
    <w:rsid w:val="004E6D6E"/>
    <w:rsid w:val="004F762A"/>
    <w:rsid w:val="005016AD"/>
    <w:rsid w:val="00506157"/>
    <w:rsid w:val="0052372C"/>
    <w:rsid w:val="00552ABC"/>
    <w:rsid w:val="00555CE8"/>
    <w:rsid w:val="005D4D42"/>
    <w:rsid w:val="005D5C35"/>
    <w:rsid w:val="005F7F55"/>
    <w:rsid w:val="006249E7"/>
    <w:rsid w:val="006264AA"/>
    <w:rsid w:val="006807CA"/>
    <w:rsid w:val="00685E8C"/>
    <w:rsid w:val="006A63C4"/>
    <w:rsid w:val="006B6B02"/>
    <w:rsid w:val="006C186A"/>
    <w:rsid w:val="006E40CF"/>
    <w:rsid w:val="00700C90"/>
    <w:rsid w:val="00712CB7"/>
    <w:rsid w:val="00777F44"/>
    <w:rsid w:val="00781D2C"/>
    <w:rsid w:val="00787809"/>
    <w:rsid w:val="007C0E38"/>
    <w:rsid w:val="007C3C9A"/>
    <w:rsid w:val="007E03AA"/>
    <w:rsid w:val="0080465B"/>
    <w:rsid w:val="00895AB1"/>
    <w:rsid w:val="008C52AB"/>
    <w:rsid w:val="0090260C"/>
    <w:rsid w:val="0091008D"/>
    <w:rsid w:val="00936EED"/>
    <w:rsid w:val="00990D00"/>
    <w:rsid w:val="009A5990"/>
    <w:rsid w:val="009C44A7"/>
    <w:rsid w:val="009E6965"/>
    <w:rsid w:val="009F53C7"/>
    <w:rsid w:val="00A3548D"/>
    <w:rsid w:val="00A37029"/>
    <w:rsid w:val="00A83CB8"/>
    <w:rsid w:val="00AC74B9"/>
    <w:rsid w:val="00AE21A5"/>
    <w:rsid w:val="00B16978"/>
    <w:rsid w:val="00B479A3"/>
    <w:rsid w:val="00B805A7"/>
    <w:rsid w:val="00B86E0B"/>
    <w:rsid w:val="00BA20B3"/>
    <w:rsid w:val="00BD0505"/>
    <w:rsid w:val="00BF2076"/>
    <w:rsid w:val="00C470F8"/>
    <w:rsid w:val="00C708E1"/>
    <w:rsid w:val="00C7330C"/>
    <w:rsid w:val="00C9033F"/>
    <w:rsid w:val="00C91EEC"/>
    <w:rsid w:val="00CC52BA"/>
    <w:rsid w:val="00CD146F"/>
    <w:rsid w:val="00CF7278"/>
    <w:rsid w:val="00D044F1"/>
    <w:rsid w:val="00D22DAF"/>
    <w:rsid w:val="00D41271"/>
    <w:rsid w:val="00D44F77"/>
    <w:rsid w:val="00D56BB6"/>
    <w:rsid w:val="00D7476B"/>
    <w:rsid w:val="00D81151"/>
    <w:rsid w:val="00E238E1"/>
    <w:rsid w:val="00E24060"/>
    <w:rsid w:val="00E37AA3"/>
    <w:rsid w:val="00E47351"/>
    <w:rsid w:val="00E71676"/>
    <w:rsid w:val="00E95ECE"/>
    <w:rsid w:val="00EA6290"/>
    <w:rsid w:val="00EF18E7"/>
    <w:rsid w:val="00F02768"/>
    <w:rsid w:val="00F15B8D"/>
    <w:rsid w:val="00F67281"/>
    <w:rsid w:val="00F80CAD"/>
    <w:rsid w:val="00FA3A8D"/>
    <w:rsid w:val="00FA3EFC"/>
    <w:rsid w:val="00FC0882"/>
    <w:rsid w:val="00FC7D8C"/>
    <w:rsid w:val="00FD5F1D"/>
    <w:rsid w:val="00FD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7029"/>
    <w:pPr>
      <w:ind w:left="720"/>
      <w:contextualSpacing/>
    </w:pPr>
  </w:style>
  <w:style w:type="paragraph" w:styleId="-HTML">
    <w:name w:val="HTML Preformatted"/>
    <w:basedOn w:val="a"/>
    <w:link w:val="-HTMLChar"/>
    <w:rsid w:val="007E0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rsid w:val="007E03AA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8C52A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C52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ent.teicrete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B7EC2-8326-4E31-BD79-602BF0B6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maniadakis</dc:creator>
  <cp:lastModifiedBy>maniadakis</cp:lastModifiedBy>
  <cp:revision>12</cp:revision>
  <cp:lastPrinted>2016-02-23T13:56:00Z</cp:lastPrinted>
  <dcterms:created xsi:type="dcterms:W3CDTF">2017-03-13T11:09:00Z</dcterms:created>
  <dcterms:modified xsi:type="dcterms:W3CDTF">2017-03-13T12:03:00Z</dcterms:modified>
</cp:coreProperties>
</file>